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70" w:rsidRPr="00794741" w:rsidRDefault="00DA0570" w:rsidP="00165AEB">
      <w:pPr>
        <w:spacing w:line="580" w:lineRule="exact"/>
        <w:jc w:val="center"/>
        <w:rPr>
          <w:rFonts w:ascii="方正小标宋简体" w:eastAsia="方正小标宋简体"/>
          <w:color w:val="000000" w:themeColor="text1"/>
          <w:sz w:val="44"/>
          <w:szCs w:val="44"/>
        </w:rPr>
      </w:pPr>
      <w:r w:rsidRPr="00794741">
        <w:rPr>
          <w:rFonts w:ascii="方正小标宋简体" w:eastAsia="方正小标宋简体" w:hint="eastAsia"/>
          <w:color w:val="000000" w:themeColor="text1"/>
          <w:sz w:val="44"/>
          <w:szCs w:val="44"/>
        </w:rPr>
        <w:t>政协深圳市第六届委员会委员</w:t>
      </w:r>
      <w:r w:rsidR="00FE2C4F">
        <w:rPr>
          <w:rFonts w:ascii="方正小标宋简体" w:eastAsia="方正小标宋简体" w:hint="eastAsia"/>
          <w:color w:val="000000" w:themeColor="text1"/>
          <w:sz w:val="44"/>
          <w:szCs w:val="44"/>
        </w:rPr>
        <w:t>安排对象</w:t>
      </w:r>
      <w:proofErr w:type="gramStart"/>
      <w:r w:rsidR="00FE2C4F">
        <w:rPr>
          <w:rFonts w:ascii="方正小标宋简体" w:eastAsia="方正小标宋简体" w:hint="eastAsia"/>
          <w:color w:val="000000" w:themeColor="text1"/>
          <w:sz w:val="44"/>
          <w:szCs w:val="44"/>
        </w:rPr>
        <w:t>和</w:t>
      </w:r>
      <w:proofErr w:type="gramEnd"/>
    </w:p>
    <w:p w:rsidR="00E404E1" w:rsidRPr="00794741" w:rsidRDefault="00FE2C4F" w:rsidP="00165AEB">
      <w:pPr>
        <w:spacing w:line="580" w:lineRule="exact"/>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人选推荐提名条件</w:t>
      </w:r>
    </w:p>
    <w:p w:rsidR="00165AEB" w:rsidRPr="00794741" w:rsidRDefault="00165AEB" w:rsidP="00587B61">
      <w:pPr>
        <w:spacing w:line="600" w:lineRule="exact"/>
        <w:rPr>
          <w:rFonts w:ascii="仿宋_GB2312" w:eastAsia="仿宋_GB2312"/>
          <w:color w:val="000000" w:themeColor="text1"/>
          <w:sz w:val="32"/>
          <w:szCs w:val="32"/>
        </w:rPr>
      </w:pPr>
    </w:p>
    <w:p w:rsidR="00665E66" w:rsidRPr="00794741" w:rsidRDefault="00665E66" w:rsidP="00587B61">
      <w:pPr>
        <w:spacing w:line="600" w:lineRule="exact"/>
        <w:ind w:firstLine="645"/>
        <w:rPr>
          <w:rFonts w:ascii="楷体_GB2312" w:eastAsia="楷体_GB2312"/>
          <w:b/>
          <w:color w:val="000000" w:themeColor="text1"/>
          <w:sz w:val="32"/>
          <w:szCs w:val="32"/>
        </w:rPr>
      </w:pPr>
      <w:r w:rsidRPr="00794741">
        <w:rPr>
          <w:rFonts w:ascii="楷体_GB2312" w:eastAsia="楷体_GB2312" w:hint="eastAsia"/>
          <w:b/>
          <w:color w:val="000000" w:themeColor="text1"/>
          <w:sz w:val="32"/>
          <w:szCs w:val="32"/>
        </w:rPr>
        <w:t>（一）安排对象</w:t>
      </w:r>
    </w:p>
    <w:p w:rsidR="00665E66" w:rsidRPr="00794741" w:rsidRDefault="00665E66" w:rsidP="00587B61">
      <w:pPr>
        <w:spacing w:line="600" w:lineRule="exact"/>
        <w:ind w:firstLine="645"/>
        <w:rPr>
          <w:rFonts w:ascii="仿宋_GB2312" w:eastAsia="仿宋_GB2312"/>
          <w:b/>
          <w:color w:val="000000" w:themeColor="text1"/>
          <w:sz w:val="32"/>
          <w:szCs w:val="32"/>
        </w:rPr>
      </w:pPr>
      <w:r w:rsidRPr="00794741">
        <w:rPr>
          <w:rFonts w:ascii="仿宋_GB2312" w:eastAsia="仿宋_GB2312" w:hint="eastAsia"/>
          <w:b/>
          <w:color w:val="000000" w:themeColor="text1"/>
          <w:sz w:val="32"/>
          <w:szCs w:val="32"/>
        </w:rPr>
        <w:t>1、中共委员人选主要是：</w:t>
      </w:r>
    </w:p>
    <w:p w:rsidR="00665E66" w:rsidRPr="00794741" w:rsidRDefault="00665E66" w:rsidP="00587B61">
      <w:pPr>
        <w:spacing w:line="600" w:lineRule="exact"/>
        <w:ind w:firstLine="645"/>
        <w:rPr>
          <w:rFonts w:ascii="仿宋_GB2312" w:eastAsia="仿宋_GB2312"/>
          <w:color w:val="000000" w:themeColor="text1"/>
          <w:sz w:val="32"/>
          <w:szCs w:val="32"/>
        </w:rPr>
      </w:pPr>
      <w:r w:rsidRPr="00794741">
        <w:rPr>
          <w:rFonts w:ascii="仿宋_GB2312" w:eastAsia="仿宋_GB2312" w:hint="eastAsia"/>
          <w:color w:val="000000" w:themeColor="text1"/>
          <w:sz w:val="32"/>
          <w:szCs w:val="32"/>
        </w:rPr>
        <w:t>（1）</w:t>
      </w:r>
      <w:r w:rsidR="00A86044" w:rsidRPr="00794741">
        <w:rPr>
          <w:rFonts w:ascii="仿宋_GB2312" w:eastAsia="仿宋_GB2312" w:hint="eastAsia"/>
          <w:color w:val="000000" w:themeColor="text1"/>
          <w:sz w:val="32"/>
          <w:szCs w:val="32"/>
        </w:rPr>
        <w:t>因工作需要参加政协的有关方面局级以上领导干部。提名</w:t>
      </w:r>
      <w:r w:rsidR="00F14DCF" w:rsidRPr="00794741">
        <w:rPr>
          <w:rFonts w:ascii="仿宋_GB2312" w:eastAsia="仿宋_GB2312" w:hint="eastAsia"/>
          <w:color w:val="000000" w:themeColor="text1"/>
          <w:sz w:val="32"/>
          <w:szCs w:val="32"/>
        </w:rPr>
        <w:t>市委、市政府有关部、委、办、局负责人为市政协委员。市政协副秘书长，各专门委员会主任应安排为市政协委员，各专门委员会专职副主任、各区政协主席及区委统战部长（新区统战部门负责同志），一般提名为市政协委员。</w:t>
      </w:r>
      <w:r w:rsidR="001174B9" w:rsidRPr="00794741">
        <w:rPr>
          <w:rFonts w:ascii="仿宋_GB2312" w:eastAsia="仿宋_GB2312" w:hint="eastAsia"/>
          <w:color w:val="000000" w:themeColor="text1"/>
          <w:sz w:val="32"/>
          <w:szCs w:val="32"/>
        </w:rPr>
        <w:t>上述</w:t>
      </w:r>
      <w:r w:rsidR="00564945" w:rsidRPr="00794741">
        <w:rPr>
          <w:rFonts w:ascii="仿宋_GB2312" w:eastAsia="仿宋_GB2312" w:hint="eastAsia"/>
          <w:color w:val="000000" w:themeColor="text1"/>
          <w:sz w:val="32"/>
          <w:szCs w:val="32"/>
        </w:rPr>
        <w:t>同志离开工作岗位时，应同时办理辞去市政协委员职务手续，由新任的同志接替</w:t>
      </w:r>
      <w:r w:rsidR="001174B9" w:rsidRPr="00794741">
        <w:rPr>
          <w:rFonts w:ascii="仿宋_GB2312" w:eastAsia="仿宋_GB2312" w:hint="eastAsia"/>
          <w:color w:val="000000" w:themeColor="text1"/>
          <w:sz w:val="32"/>
          <w:szCs w:val="32"/>
        </w:rPr>
        <w:t>。</w:t>
      </w:r>
    </w:p>
    <w:p w:rsidR="00665E66" w:rsidRPr="00794741" w:rsidRDefault="00665E66" w:rsidP="00587B61">
      <w:pPr>
        <w:spacing w:line="600" w:lineRule="exact"/>
        <w:ind w:firstLine="645"/>
        <w:rPr>
          <w:rFonts w:ascii="仿宋_GB2312" w:eastAsia="仿宋_GB2312"/>
          <w:color w:val="000000" w:themeColor="text1"/>
          <w:sz w:val="32"/>
          <w:szCs w:val="32"/>
        </w:rPr>
      </w:pPr>
      <w:r w:rsidRPr="00794741">
        <w:rPr>
          <w:rFonts w:ascii="仿宋_GB2312" w:eastAsia="仿宋_GB2312" w:hint="eastAsia"/>
          <w:color w:val="000000" w:themeColor="text1"/>
          <w:sz w:val="32"/>
          <w:szCs w:val="32"/>
        </w:rPr>
        <w:t>（2）有代表性或社会影响的各界中共党员。</w:t>
      </w:r>
    </w:p>
    <w:p w:rsidR="00665E66" w:rsidRPr="00794741" w:rsidRDefault="00665E66" w:rsidP="00587B61">
      <w:pPr>
        <w:spacing w:line="600" w:lineRule="exact"/>
        <w:ind w:firstLine="645"/>
        <w:rPr>
          <w:rFonts w:ascii="仿宋_GB2312" w:eastAsia="仿宋_GB2312"/>
          <w:b/>
          <w:color w:val="000000" w:themeColor="text1"/>
          <w:sz w:val="32"/>
          <w:szCs w:val="32"/>
        </w:rPr>
      </w:pPr>
      <w:r w:rsidRPr="00794741">
        <w:rPr>
          <w:rFonts w:ascii="仿宋_GB2312" w:eastAsia="仿宋_GB2312" w:hint="eastAsia"/>
          <w:b/>
          <w:color w:val="000000" w:themeColor="text1"/>
          <w:sz w:val="32"/>
          <w:szCs w:val="32"/>
        </w:rPr>
        <w:t>2、非中共委员人选主要是：</w:t>
      </w:r>
    </w:p>
    <w:p w:rsidR="00665E66" w:rsidRPr="00794741" w:rsidRDefault="00665E66" w:rsidP="00587B61">
      <w:pPr>
        <w:spacing w:line="600" w:lineRule="exact"/>
        <w:ind w:firstLine="645"/>
        <w:rPr>
          <w:rFonts w:ascii="仿宋_GB2312" w:eastAsia="仿宋_GB2312"/>
          <w:color w:val="000000" w:themeColor="text1"/>
          <w:sz w:val="32"/>
          <w:szCs w:val="32"/>
        </w:rPr>
      </w:pPr>
      <w:r w:rsidRPr="00794741">
        <w:rPr>
          <w:rFonts w:ascii="仿宋_GB2312" w:eastAsia="仿宋_GB2312" w:hint="eastAsia"/>
          <w:color w:val="000000" w:themeColor="text1"/>
          <w:sz w:val="32"/>
          <w:szCs w:val="32"/>
        </w:rPr>
        <w:t>（1）各民主党派、市工商联（总商会）、有关人民团体的领导骨干，无党派代表人士</w:t>
      </w:r>
      <w:r w:rsidR="004A43B7" w:rsidRPr="00794741">
        <w:rPr>
          <w:rFonts w:ascii="仿宋_GB2312" w:eastAsia="仿宋_GB2312" w:hint="eastAsia"/>
          <w:color w:val="000000" w:themeColor="text1"/>
          <w:sz w:val="32"/>
          <w:szCs w:val="32"/>
        </w:rPr>
        <w:t>。</w:t>
      </w:r>
    </w:p>
    <w:p w:rsidR="004A43B7" w:rsidRPr="00794741" w:rsidRDefault="00665E66" w:rsidP="00587B61">
      <w:pPr>
        <w:spacing w:line="600" w:lineRule="exact"/>
        <w:ind w:firstLine="645"/>
        <w:rPr>
          <w:rFonts w:ascii="仿宋_GB2312" w:eastAsia="仿宋_GB2312"/>
          <w:color w:val="000000" w:themeColor="text1"/>
          <w:sz w:val="32"/>
          <w:szCs w:val="32"/>
        </w:rPr>
      </w:pPr>
      <w:r w:rsidRPr="00794741">
        <w:rPr>
          <w:rFonts w:ascii="仿宋_GB2312" w:eastAsia="仿宋_GB2312" w:hint="eastAsia"/>
          <w:color w:val="000000" w:themeColor="text1"/>
          <w:sz w:val="32"/>
          <w:szCs w:val="32"/>
        </w:rPr>
        <w:t>（2）少数民族和宗教界代表人士</w:t>
      </w:r>
      <w:r w:rsidR="004A43B7" w:rsidRPr="00794741">
        <w:rPr>
          <w:rFonts w:ascii="仿宋_GB2312" w:eastAsia="仿宋_GB2312" w:hint="eastAsia"/>
          <w:color w:val="000000" w:themeColor="text1"/>
          <w:sz w:val="32"/>
          <w:szCs w:val="32"/>
        </w:rPr>
        <w:t>。</w:t>
      </w:r>
    </w:p>
    <w:p w:rsidR="00665E66" w:rsidRPr="00794741" w:rsidRDefault="004A43B7" w:rsidP="00587B61">
      <w:pPr>
        <w:spacing w:line="600" w:lineRule="exact"/>
        <w:ind w:firstLine="645"/>
        <w:rPr>
          <w:rFonts w:ascii="仿宋_GB2312" w:eastAsia="仿宋_GB2312"/>
          <w:color w:val="000000" w:themeColor="text1"/>
          <w:sz w:val="32"/>
          <w:szCs w:val="32"/>
        </w:rPr>
      </w:pPr>
      <w:r w:rsidRPr="00794741">
        <w:rPr>
          <w:rFonts w:ascii="仿宋_GB2312" w:eastAsia="仿宋_GB2312" w:hint="eastAsia"/>
          <w:color w:val="000000" w:themeColor="text1"/>
          <w:sz w:val="32"/>
          <w:szCs w:val="32"/>
        </w:rPr>
        <w:t>（3）</w:t>
      </w:r>
      <w:r w:rsidR="00665E66" w:rsidRPr="00794741">
        <w:rPr>
          <w:rFonts w:ascii="仿宋_GB2312" w:eastAsia="仿宋_GB2312" w:hint="eastAsia"/>
          <w:color w:val="000000" w:themeColor="text1"/>
          <w:sz w:val="32"/>
          <w:szCs w:val="32"/>
        </w:rPr>
        <w:t>在改革开放和三个文明建设中有突出贡献的知识分子代表人士</w:t>
      </w:r>
      <w:r w:rsidRPr="00794741">
        <w:rPr>
          <w:rFonts w:ascii="仿宋_GB2312" w:eastAsia="仿宋_GB2312" w:hint="eastAsia"/>
          <w:color w:val="000000" w:themeColor="text1"/>
          <w:sz w:val="32"/>
          <w:szCs w:val="32"/>
        </w:rPr>
        <w:t>。</w:t>
      </w:r>
    </w:p>
    <w:p w:rsidR="00665E66" w:rsidRPr="00794741" w:rsidRDefault="00665E66" w:rsidP="00587B61">
      <w:pPr>
        <w:spacing w:line="600" w:lineRule="exact"/>
        <w:ind w:firstLine="645"/>
        <w:rPr>
          <w:rFonts w:ascii="仿宋_GB2312" w:eastAsia="仿宋_GB2312"/>
          <w:color w:val="000000" w:themeColor="text1"/>
          <w:sz w:val="32"/>
          <w:szCs w:val="32"/>
        </w:rPr>
      </w:pPr>
      <w:r w:rsidRPr="00794741">
        <w:rPr>
          <w:rFonts w:ascii="仿宋_GB2312" w:eastAsia="仿宋_GB2312" w:hint="eastAsia"/>
          <w:color w:val="000000" w:themeColor="text1"/>
          <w:sz w:val="32"/>
          <w:szCs w:val="32"/>
        </w:rPr>
        <w:t>（</w:t>
      </w:r>
      <w:r w:rsidR="004A43B7" w:rsidRPr="00794741">
        <w:rPr>
          <w:rFonts w:ascii="仿宋_GB2312" w:eastAsia="仿宋_GB2312" w:hint="eastAsia"/>
          <w:color w:val="000000" w:themeColor="text1"/>
          <w:sz w:val="32"/>
          <w:szCs w:val="32"/>
        </w:rPr>
        <w:t>4</w:t>
      </w:r>
      <w:r w:rsidRPr="00794741">
        <w:rPr>
          <w:rFonts w:ascii="仿宋_GB2312" w:eastAsia="仿宋_GB2312" w:hint="eastAsia"/>
          <w:color w:val="000000" w:themeColor="text1"/>
          <w:sz w:val="32"/>
          <w:szCs w:val="32"/>
        </w:rPr>
        <w:t>）爱国、敬业、诚信、守法，在发展社会主义市场经济中有突出成就，对社会公益等事业有较大贡献的非公有制经济等新的社会阶层优秀代表人士</w:t>
      </w:r>
      <w:r w:rsidR="004A43B7" w:rsidRPr="00794741">
        <w:rPr>
          <w:rFonts w:ascii="仿宋_GB2312" w:eastAsia="仿宋_GB2312" w:hint="eastAsia"/>
          <w:color w:val="000000" w:themeColor="text1"/>
          <w:sz w:val="32"/>
          <w:szCs w:val="32"/>
        </w:rPr>
        <w:t>。</w:t>
      </w:r>
    </w:p>
    <w:p w:rsidR="00665E66" w:rsidRPr="00794741" w:rsidRDefault="00665E66" w:rsidP="00587B61">
      <w:pPr>
        <w:spacing w:line="600" w:lineRule="exact"/>
        <w:ind w:firstLine="645"/>
        <w:rPr>
          <w:rFonts w:ascii="仿宋_GB2312" w:eastAsia="仿宋_GB2312"/>
          <w:color w:val="000000" w:themeColor="text1"/>
          <w:sz w:val="32"/>
          <w:szCs w:val="32"/>
        </w:rPr>
      </w:pPr>
      <w:r w:rsidRPr="00794741">
        <w:rPr>
          <w:rFonts w:ascii="仿宋_GB2312" w:eastAsia="仿宋_GB2312" w:hint="eastAsia"/>
          <w:color w:val="000000" w:themeColor="text1"/>
          <w:sz w:val="32"/>
          <w:szCs w:val="32"/>
        </w:rPr>
        <w:t>（</w:t>
      </w:r>
      <w:r w:rsidR="004A43B7" w:rsidRPr="00794741">
        <w:rPr>
          <w:rFonts w:ascii="仿宋_GB2312" w:eastAsia="仿宋_GB2312" w:hint="eastAsia"/>
          <w:color w:val="000000" w:themeColor="text1"/>
          <w:sz w:val="32"/>
          <w:szCs w:val="32"/>
        </w:rPr>
        <w:t>5</w:t>
      </w:r>
      <w:r w:rsidRPr="00794741">
        <w:rPr>
          <w:rFonts w:ascii="仿宋_GB2312" w:eastAsia="仿宋_GB2312" w:hint="eastAsia"/>
          <w:color w:val="000000" w:themeColor="text1"/>
          <w:sz w:val="32"/>
          <w:szCs w:val="32"/>
        </w:rPr>
        <w:t>）爱国、爱港、爱澳，拥护祖国统一，拥护“一国</w:t>
      </w:r>
      <w:r w:rsidRPr="00794741">
        <w:rPr>
          <w:rFonts w:ascii="仿宋_GB2312" w:eastAsia="仿宋_GB2312" w:hint="eastAsia"/>
          <w:color w:val="000000" w:themeColor="text1"/>
          <w:sz w:val="32"/>
          <w:szCs w:val="32"/>
        </w:rPr>
        <w:lastRenderedPageBreak/>
        <w:t>两制”和《基本法》，在支持内地建设和促进深港澳合作方面</w:t>
      </w:r>
      <w:proofErr w:type="gramStart"/>
      <w:r w:rsidRPr="00794741">
        <w:rPr>
          <w:rFonts w:ascii="仿宋_GB2312" w:eastAsia="仿宋_GB2312" w:hint="eastAsia"/>
          <w:color w:val="000000" w:themeColor="text1"/>
          <w:sz w:val="32"/>
          <w:szCs w:val="32"/>
        </w:rPr>
        <w:t>作出</w:t>
      </w:r>
      <w:proofErr w:type="gramEnd"/>
      <w:r w:rsidRPr="00794741">
        <w:rPr>
          <w:rFonts w:ascii="仿宋_GB2312" w:eastAsia="仿宋_GB2312" w:hint="eastAsia"/>
          <w:color w:val="000000" w:themeColor="text1"/>
          <w:sz w:val="32"/>
          <w:szCs w:val="32"/>
        </w:rPr>
        <w:t>较大贡献，在港澳及我市均有良好社会影响的香港、澳门各界代表人士，适当考虑一些法律、教育、审计、会计、社会工作等专业领域的政治素质过关、过硬的代表人士</w:t>
      </w:r>
      <w:r w:rsidR="004A43B7" w:rsidRPr="00794741">
        <w:rPr>
          <w:rFonts w:ascii="仿宋_GB2312" w:eastAsia="仿宋_GB2312" w:hint="eastAsia"/>
          <w:color w:val="000000" w:themeColor="text1"/>
          <w:sz w:val="32"/>
          <w:szCs w:val="32"/>
        </w:rPr>
        <w:t>。</w:t>
      </w:r>
    </w:p>
    <w:p w:rsidR="00665E66" w:rsidRPr="00794741" w:rsidRDefault="00665E66" w:rsidP="00587B61">
      <w:pPr>
        <w:spacing w:line="600" w:lineRule="exact"/>
        <w:ind w:firstLine="645"/>
        <w:rPr>
          <w:rFonts w:ascii="仿宋_GB2312" w:eastAsia="仿宋_GB2312"/>
          <w:color w:val="000000" w:themeColor="text1"/>
          <w:sz w:val="32"/>
          <w:szCs w:val="32"/>
        </w:rPr>
      </w:pPr>
      <w:r w:rsidRPr="00794741">
        <w:rPr>
          <w:rFonts w:ascii="仿宋_GB2312" w:eastAsia="仿宋_GB2312" w:hint="eastAsia"/>
          <w:color w:val="000000" w:themeColor="text1"/>
          <w:sz w:val="32"/>
          <w:szCs w:val="32"/>
        </w:rPr>
        <w:t>（</w:t>
      </w:r>
      <w:r w:rsidR="005F3C13" w:rsidRPr="00794741">
        <w:rPr>
          <w:rFonts w:ascii="仿宋_GB2312" w:eastAsia="仿宋_GB2312" w:hint="eastAsia"/>
          <w:color w:val="000000" w:themeColor="text1"/>
          <w:sz w:val="32"/>
          <w:szCs w:val="32"/>
        </w:rPr>
        <w:t>6</w:t>
      </w:r>
      <w:r w:rsidRPr="00794741">
        <w:rPr>
          <w:rFonts w:ascii="仿宋_GB2312" w:eastAsia="仿宋_GB2312" w:hint="eastAsia"/>
          <w:color w:val="000000" w:themeColor="text1"/>
          <w:sz w:val="32"/>
          <w:szCs w:val="32"/>
        </w:rPr>
        <w:t>）统战工作需要及其他方面对巩固和发展爱国统一战线有突出作用的代表人士。</w:t>
      </w:r>
    </w:p>
    <w:p w:rsidR="00CF2D5B" w:rsidRPr="00794741" w:rsidRDefault="00922EC0" w:rsidP="00587B61">
      <w:pPr>
        <w:spacing w:line="600" w:lineRule="exact"/>
        <w:ind w:firstLine="645"/>
        <w:rPr>
          <w:rFonts w:ascii="仿宋_GB2312" w:eastAsia="仿宋_GB2312"/>
          <w:color w:val="000000" w:themeColor="text1"/>
          <w:sz w:val="32"/>
          <w:szCs w:val="32"/>
        </w:rPr>
      </w:pPr>
      <w:r w:rsidRPr="00794741">
        <w:rPr>
          <w:rFonts w:ascii="仿宋_GB2312" w:eastAsia="仿宋_GB2312" w:hint="eastAsia"/>
          <w:b/>
          <w:color w:val="000000" w:themeColor="text1"/>
          <w:sz w:val="32"/>
          <w:szCs w:val="32"/>
        </w:rPr>
        <w:t>3、</w:t>
      </w:r>
      <w:r w:rsidR="00CF2D5B" w:rsidRPr="00794741">
        <w:rPr>
          <w:rFonts w:ascii="仿宋_GB2312" w:eastAsia="仿宋_GB2312" w:hint="eastAsia"/>
          <w:b/>
          <w:color w:val="000000" w:themeColor="text1"/>
          <w:sz w:val="32"/>
          <w:szCs w:val="32"/>
        </w:rPr>
        <w:t>体现我市</w:t>
      </w:r>
      <w:r w:rsidR="00665E66" w:rsidRPr="00794741">
        <w:rPr>
          <w:rFonts w:ascii="仿宋_GB2312" w:eastAsia="仿宋_GB2312" w:hint="eastAsia"/>
          <w:b/>
          <w:color w:val="000000" w:themeColor="text1"/>
          <w:sz w:val="32"/>
          <w:szCs w:val="32"/>
        </w:rPr>
        <w:t>经济</w:t>
      </w:r>
      <w:r w:rsidR="00AD3504" w:rsidRPr="00794741">
        <w:rPr>
          <w:rFonts w:ascii="仿宋_GB2312" w:eastAsia="仿宋_GB2312" w:hint="eastAsia"/>
          <w:b/>
          <w:color w:val="000000" w:themeColor="text1"/>
          <w:sz w:val="32"/>
          <w:szCs w:val="32"/>
        </w:rPr>
        <w:t>结构</w:t>
      </w:r>
      <w:r w:rsidR="00665E66" w:rsidRPr="00794741">
        <w:rPr>
          <w:rFonts w:ascii="仿宋_GB2312" w:eastAsia="仿宋_GB2312" w:hint="eastAsia"/>
          <w:b/>
          <w:color w:val="000000" w:themeColor="text1"/>
          <w:sz w:val="32"/>
          <w:szCs w:val="32"/>
        </w:rPr>
        <w:t>、产业</w:t>
      </w:r>
      <w:r w:rsidR="00AD3504" w:rsidRPr="00794741">
        <w:rPr>
          <w:rFonts w:ascii="仿宋_GB2312" w:eastAsia="仿宋_GB2312" w:hint="eastAsia"/>
          <w:b/>
          <w:color w:val="000000" w:themeColor="text1"/>
          <w:sz w:val="32"/>
          <w:szCs w:val="32"/>
        </w:rPr>
        <w:t>体系</w:t>
      </w:r>
      <w:r w:rsidR="00665E66" w:rsidRPr="00794741">
        <w:rPr>
          <w:rFonts w:ascii="仿宋_GB2312" w:eastAsia="仿宋_GB2312" w:hint="eastAsia"/>
          <w:b/>
          <w:color w:val="000000" w:themeColor="text1"/>
          <w:sz w:val="32"/>
          <w:szCs w:val="32"/>
        </w:rPr>
        <w:t>和社会特点</w:t>
      </w:r>
      <w:r w:rsidR="00CF2D5B" w:rsidRPr="00794741">
        <w:rPr>
          <w:rFonts w:ascii="仿宋_GB2312" w:eastAsia="仿宋_GB2312" w:hint="eastAsia"/>
          <w:b/>
          <w:color w:val="000000" w:themeColor="text1"/>
          <w:sz w:val="32"/>
          <w:szCs w:val="32"/>
        </w:rPr>
        <w:t>的人选：</w:t>
      </w:r>
    </w:p>
    <w:p w:rsidR="00CF2D5B" w:rsidRPr="00794741" w:rsidRDefault="00CF2D5B" w:rsidP="00587B61">
      <w:pPr>
        <w:spacing w:line="600" w:lineRule="exact"/>
        <w:ind w:firstLine="645"/>
        <w:rPr>
          <w:rFonts w:ascii="仿宋_GB2312" w:eastAsia="仿宋_GB2312"/>
          <w:color w:val="000000" w:themeColor="text1"/>
          <w:sz w:val="32"/>
          <w:szCs w:val="32"/>
        </w:rPr>
      </w:pPr>
      <w:r w:rsidRPr="00794741">
        <w:rPr>
          <w:rFonts w:ascii="仿宋_GB2312" w:eastAsia="仿宋_GB2312" w:hint="eastAsia"/>
          <w:color w:val="000000" w:themeColor="text1"/>
          <w:sz w:val="32"/>
          <w:szCs w:val="32"/>
        </w:rPr>
        <w:t>（1）</w:t>
      </w:r>
      <w:r w:rsidR="00665E66" w:rsidRPr="00794741">
        <w:rPr>
          <w:rFonts w:ascii="仿宋_GB2312" w:eastAsia="仿宋_GB2312" w:hint="eastAsia"/>
          <w:color w:val="000000" w:themeColor="text1"/>
          <w:sz w:val="32"/>
          <w:szCs w:val="32"/>
        </w:rPr>
        <w:t>继续保持委员中我市四大支柱产业（高新技术、物流、金融、文化产业）和六大优势传统产业（机械、服装、钟表、家具、印刷包装和黄金珠宝）的代表人士占有一定比例</w:t>
      </w:r>
      <w:r w:rsidR="00CB13F4" w:rsidRPr="00794741">
        <w:rPr>
          <w:rFonts w:ascii="仿宋_GB2312" w:eastAsia="仿宋_GB2312" w:hint="eastAsia"/>
          <w:color w:val="000000" w:themeColor="text1"/>
          <w:sz w:val="32"/>
          <w:szCs w:val="32"/>
        </w:rPr>
        <w:t>。</w:t>
      </w:r>
    </w:p>
    <w:p w:rsidR="00CF2D5B" w:rsidRPr="00794741" w:rsidRDefault="00CF2D5B" w:rsidP="00587B61">
      <w:pPr>
        <w:spacing w:line="600" w:lineRule="exact"/>
        <w:ind w:firstLine="645"/>
        <w:rPr>
          <w:rFonts w:ascii="仿宋_GB2312" w:eastAsia="仿宋_GB2312"/>
          <w:color w:val="000000" w:themeColor="text1"/>
          <w:sz w:val="32"/>
          <w:szCs w:val="32"/>
        </w:rPr>
      </w:pPr>
      <w:r w:rsidRPr="00794741">
        <w:rPr>
          <w:rFonts w:ascii="仿宋_GB2312" w:eastAsia="仿宋_GB2312" w:hint="eastAsia"/>
          <w:color w:val="000000" w:themeColor="text1"/>
          <w:sz w:val="32"/>
          <w:szCs w:val="32"/>
        </w:rPr>
        <w:t>（2）</w:t>
      </w:r>
      <w:r w:rsidR="00665E66" w:rsidRPr="00794741">
        <w:rPr>
          <w:rFonts w:ascii="仿宋_GB2312" w:eastAsia="仿宋_GB2312" w:hint="eastAsia"/>
          <w:color w:val="000000" w:themeColor="text1"/>
          <w:sz w:val="32"/>
          <w:szCs w:val="32"/>
        </w:rPr>
        <w:t>适当增加战略性新兴产业（生物、互联网、新能源、新材料、文化创意、新一代信息技术）</w:t>
      </w:r>
      <w:r w:rsidR="00FC3537" w:rsidRPr="00794741">
        <w:rPr>
          <w:rFonts w:ascii="仿宋_GB2312" w:eastAsia="仿宋_GB2312" w:hint="eastAsia"/>
          <w:color w:val="000000" w:themeColor="text1"/>
          <w:sz w:val="32"/>
          <w:szCs w:val="32"/>
        </w:rPr>
        <w:t>、</w:t>
      </w:r>
      <w:r w:rsidR="00665E66" w:rsidRPr="00794741">
        <w:rPr>
          <w:rFonts w:ascii="仿宋_GB2312" w:eastAsia="仿宋_GB2312" w:hint="eastAsia"/>
          <w:color w:val="000000" w:themeColor="text1"/>
          <w:sz w:val="32"/>
          <w:szCs w:val="32"/>
        </w:rPr>
        <w:t>未来产业（海洋经济、航空航天、生命健康）</w:t>
      </w:r>
      <w:r w:rsidR="00E05004" w:rsidRPr="00794741">
        <w:rPr>
          <w:rFonts w:ascii="仿宋_GB2312" w:eastAsia="仿宋_GB2312" w:hint="eastAsia"/>
          <w:color w:val="000000" w:themeColor="text1"/>
          <w:sz w:val="32"/>
          <w:szCs w:val="32"/>
        </w:rPr>
        <w:t>、重点培育发展产业（机器人、可穿戴设备、智能装备）</w:t>
      </w:r>
      <w:r w:rsidR="00665E66" w:rsidRPr="00794741">
        <w:rPr>
          <w:rFonts w:ascii="仿宋_GB2312" w:eastAsia="仿宋_GB2312" w:hint="eastAsia"/>
          <w:color w:val="000000" w:themeColor="text1"/>
          <w:sz w:val="32"/>
          <w:szCs w:val="32"/>
        </w:rPr>
        <w:t>的代表人士数量</w:t>
      </w:r>
      <w:r w:rsidR="00CB13F4" w:rsidRPr="00794741">
        <w:rPr>
          <w:rFonts w:ascii="仿宋_GB2312" w:eastAsia="仿宋_GB2312" w:hint="eastAsia"/>
          <w:color w:val="000000" w:themeColor="text1"/>
          <w:sz w:val="32"/>
          <w:szCs w:val="32"/>
        </w:rPr>
        <w:t>。</w:t>
      </w:r>
    </w:p>
    <w:p w:rsidR="00665E66" w:rsidRPr="00794741" w:rsidRDefault="00CF2D5B" w:rsidP="00587B61">
      <w:pPr>
        <w:spacing w:line="600" w:lineRule="exact"/>
        <w:ind w:firstLine="645"/>
        <w:rPr>
          <w:rFonts w:ascii="仿宋_GB2312" w:eastAsia="仿宋_GB2312"/>
          <w:color w:val="000000" w:themeColor="text1"/>
          <w:sz w:val="32"/>
          <w:szCs w:val="32"/>
        </w:rPr>
      </w:pPr>
      <w:r w:rsidRPr="00794741">
        <w:rPr>
          <w:rFonts w:ascii="仿宋_GB2312" w:eastAsia="仿宋_GB2312" w:hint="eastAsia"/>
          <w:color w:val="000000" w:themeColor="text1"/>
          <w:sz w:val="32"/>
          <w:szCs w:val="32"/>
        </w:rPr>
        <w:t>（3）适当增加</w:t>
      </w:r>
      <w:r w:rsidR="00665E66" w:rsidRPr="00794741">
        <w:rPr>
          <w:rFonts w:ascii="仿宋_GB2312" w:eastAsia="仿宋_GB2312" w:hint="eastAsia"/>
          <w:color w:val="000000" w:themeColor="text1"/>
          <w:sz w:val="32"/>
          <w:szCs w:val="32"/>
        </w:rPr>
        <w:t>新的社会阶层、社会建设领域</w:t>
      </w:r>
      <w:r w:rsidR="008C63D5" w:rsidRPr="00794741">
        <w:rPr>
          <w:rFonts w:ascii="仿宋_GB2312" w:eastAsia="仿宋_GB2312" w:hint="eastAsia"/>
          <w:color w:val="000000" w:themeColor="text1"/>
          <w:sz w:val="32"/>
          <w:szCs w:val="32"/>
        </w:rPr>
        <w:t>代表人士</w:t>
      </w:r>
      <w:r w:rsidR="00665E66" w:rsidRPr="00794741">
        <w:rPr>
          <w:rFonts w:ascii="仿宋_GB2312" w:eastAsia="仿宋_GB2312" w:hint="eastAsia"/>
          <w:color w:val="000000" w:themeColor="text1"/>
          <w:sz w:val="32"/>
          <w:szCs w:val="32"/>
        </w:rPr>
        <w:t>和从事社会科学研究的高学历</w:t>
      </w:r>
      <w:r w:rsidR="0082401D" w:rsidRPr="00794741">
        <w:rPr>
          <w:rFonts w:ascii="仿宋_GB2312" w:eastAsia="仿宋_GB2312" w:hint="eastAsia"/>
          <w:color w:val="000000" w:themeColor="text1"/>
          <w:sz w:val="32"/>
          <w:szCs w:val="32"/>
        </w:rPr>
        <w:t>、</w:t>
      </w:r>
      <w:r w:rsidR="00665E66" w:rsidRPr="00794741">
        <w:rPr>
          <w:rFonts w:ascii="仿宋_GB2312" w:eastAsia="仿宋_GB2312" w:hint="eastAsia"/>
          <w:color w:val="000000" w:themeColor="text1"/>
          <w:sz w:val="32"/>
          <w:szCs w:val="32"/>
        </w:rPr>
        <w:t>高知名度专家学者。</w:t>
      </w:r>
    </w:p>
    <w:p w:rsidR="00F67E03" w:rsidRPr="00794741" w:rsidRDefault="00C4760A" w:rsidP="00587B61">
      <w:pPr>
        <w:spacing w:line="600" w:lineRule="exact"/>
        <w:ind w:firstLine="645"/>
        <w:rPr>
          <w:rFonts w:ascii="楷体_GB2312" w:eastAsia="楷体_GB2312"/>
          <w:b/>
          <w:color w:val="000000" w:themeColor="text1"/>
          <w:sz w:val="32"/>
          <w:szCs w:val="32"/>
        </w:rPr>
      </w:pPr>
      <w:r w:rsidRPr="00794741">
        <w:rPr>
          <w:rFonts w:ascii="楷体_GB2312" w:eastAsia="楷体_GB2312" w:hint="eastAsia"/>
          <w:b/>
          <w:color w:val="000000" w:themeColor="text1"/>
          <w:sz w:val="32"/>
          <w:szCs w:val="32"/>
        </w:rPr>
        <w:t>（二）</w:t>
      </w:r>
      <w:r w:rsidR="00CF6811" w:rsidRPr="00794741">
        <w:rPr>
          <w:rFonts w:ascii="楷体_GB2312" w:eastAsia="楷体_GB2312" w:hint="eastAsia"/>
          <w:b/>
          <w:color w:val="000000" w:themeColor="text1"/>
          <w:sz w:val="32"/>
          <w:szCs w:val="32"/>
        </w:rPr>
        <w:t>委员推荐提名条件</w:t>
      </w:r>
    </w:p>
    <w:p w:rsidR="00CF6811" w:rsidRPr="00794741" w:rsidRDefault="00C4760A" w:rsidP="00CF6811">
      <w:pPr>
        <w:spacing w:line="600" w:lineRule="exact"/>
        <w:ind w:firstLine="645"/>
        <w:rPr>
          <w:rFonts w:ascii="仿宋_GB2312" w:eastAsia="仿宋_GB2312"/>
          <w:color w:val="000000" w:themeColor="text1"/>
          <w:sz w:val="32"/>
          <w:szCs w:val="32"/>
        </w:rPr>
      </w:pPr>
      <w:r w:rsidRPr="00794741">
        <w:rPr>
          <w:rFonts w:ascii="仿宋_GB2312" w:eastAsia="仿宋_GB2312" w:hint="eastAsia"/>
          <w:color w:val="000000" w:themeColor="text1"/>
          <w:sz w:val="32"/>
          <w:szCs w:val="32"/>
        </w:rPr>
        <w:t>1</w:t>
      </w:r>
      <w:r w:rsidR="00CF6811" w:rsidRPr="00794741">
        <w:rPr>
          <w:rFonts w:ascii="仿宋_GB2312" w:eastAsia="仿宋_GB2312" w:hint="eastAsia"/>
          <w:color w:val="000000" w:themeColor="text1"/>
          <w:sz w:val="32"/>
          <w:szCs w:val="32"/>
        </w:rPr>
        <w:t>、</w:t>
      </w:r>
      <w:r w:rsidRPr="00794741">
        <w:rPr>
          <w:rFonts w:ascii="仿宋_GB2312" w:eastAsia="仿宋_GB2312" w:hint="eastAsia"/>
          <w:color w:val="000000" w:themeColor="text1"/>
          <w:sz w:val="32"/>
          <w:szCs w:val="32"/>
        </w:rPr>
        <w:t>热爱祖国，拥护中国共产党的领导，坚持走中国特色社会主义道路，坚持党的路线方针政策，模范遵守宪法和法律，具有良好的思想政治素质、道德品行和社会形象</w:t>
      </w:r>
      <w:r w:rsidR="001463A4" w:rsidRPr="00794741">
        <w:rPr>
          <w:rFonts w:ascii="仿宋_GB2312" w:eastAsia="仿宋_GB2312" w:hint="eastAsia"/>
          <w:color w:val="000000" w:themeColor="text1"/>
          <w:sz w:val="32"/>
          <w:szCs w:val="32"/>
        </w:rPr>
        <w:t>。</w:t>
      </w:r>
    </w:p>
    <w:p w:rsidR="00CF6811" w:rsidRPr="00794741" w:rsidRDefault="00CF6811" w:rsidP="00CF6811">
      <w:pPr>
        <w:spacing w:line="600" w:lineRule="exact"/>
        <w:ind w:firstLine="645"/>
        <w:rPr>
          <w:rFonts w:ascii="仿宋_GB2312" w:eastAsia="仿宋_GB2312"/>
          <w:color w:val="000000" w:themeColor="text1"/>
          <w:sz w:val="32"/>
          <w:szCs w:val="32"/>
        </w:rPr>
      </w:pPr>
      <w:r w:rsidRPr="00794741">
        <w:rPr>
          <w:rFonts w:ascii="仿宋_GB2312" w:eastAsia="仿宋_GB2312" w:hint="eastAsia"/>
          <w:color w:val="000000" w:themeColor="text1"/>
          <w:sz w:val="32"/>
          <w:szCs w:val="32"/>
        </w:rPr>
        <w:t>2、</w:t>
      </w:r>
      <w:r w:rsidR="00C4760A" w:rsidRPr="00794741">
        <w:rPr>
          <w:rFonts w:ascii="仿宋_GB2312" w:eastAsia="仿宋_GB2312" w:hint="eastAsia"/>
          <w:color w:val="000000" w:themeColor="text1"/>
          <w:sz w:val="32"/>
          <w:szCs w:val="32"/>
        </w:rPr>
        <w:t>围绕市委</w:t>
      </w:r>
      <w:r w:rsidR="00390C7B" w:rsidRPr="00794741">
        <w:rPr>
          <w:rFonts w:ascii="仿宋_GB2312" w:eastAsia="仿宋_GB2312" w:hint="eastAsia"/>
          <w:color w:val="000000" w:themeColor="text1"/>
          <w:sz w:val="32"/>
          <w:szCs w:val="32"/>
        </w:rPr>
        <w:t>市政府</w:t>
      </w:r>
      <w:r w:rsidR="00C4760A" w:rsidRPr="00794741">
        <w:rPr>
          <w:rFonts w:ascii="仿宋_GB2312" w:eastAsia="仿宋_GB2312" w:hint="eastAsia"/>
          <w:color w:val="000000" w:themeColor="text1"/>
          <w:sz w:val="32"/>
          <w:szCs w:val="32"/>
        </w:rPr>
        <w:t>中心工作，积极参政议政，在各自领域有较突出的代表性，社会影响力较大，群众基础好</w:t>
      </w:r>
      <w:r w:rsidR="001463A4" w:rsidRPr="00794741">
        <w:rPr>
          <w:rFonts w:ascii="仿宋_GB2312" w:eastAsia="仿宋_GB2312" w:hint="eastAsia"/>
          <w:color w:val="000000" w:themeColor="text1"/>
          <w:sz w:val="32"/>
          <w:szCs w:val="32"/>
        </w:rPr>
        <w:t>。</w:t>
      </w:r>
    </w:p>
    <w:p w:rsidR="00CF6811" w:rsidRPr="00794741" w:rsidRDefault="00CF6811" w:rsidP="00CF6811">
      <w:pPr>
        <w:spacing w:line="600" w:lineRule="exact"/>
        <w:ind w:firstLine="645"/>
        <w:rPr>
          <w:rFonts w:ascii="仿宋_GB2312" w:eastAsia="仿宋_GB2312"/>
          <w:color w:val="000000" w:themeColor="text1"/>
          <w:sz w:val="32"/>
          <w:szCs w:val="32"/>
        </w:rPr>
      </w:pPr>
      <w:r w:rsidRPr="00794741">
        <w:rPr>
          <w:rFonts w:ascii="仿宋_GB2312" w:eastAsia="仿宋_GB2312" w:hint="eastAsia"/>
          <w:color w:val="000000" w:themeColor="text1"/>
          <w:sz w:val="32"/>
          <w:szCs w:val="32"/>
        </w:rPr>
        <w:lastRenderedPageBreak/>
        <w:t>3、</w:t>
      </w:r>
      <w:r w:rsidR="00C4760A" w:rsidRPr="00794741">
        <w:rPr>
          <w:rFonts w:ascii="仿宋_GB2312" w:eastAsia="仿宋_GB2312" w:hint="eastAsia"/>
          <w:color w:val="000000" w:themeColor="text1"/>
          <w:sz w:val="32"/>
          <w:szCs w:val="32"/>
        </w:rPr>
        <w:t>民主党派与社会各界精英人士中政治素质较好，与中国共产党同心同德、肝胆相照</w:t>
      </w:r>
      <w:r w:rsidR="001463A4" w:rsidRPr="00794741">
        <w:rPr>
          <w:rFonts w:ascii="仿宋_GB2312" w:eastAsia="仿宋_GB2312" w:hint="eastAsia"/>
          <w:color w:val="000000" w:themeColor="text1"/>
          <w:sz w:val="32"/>
          <w:szCs w:val="32"/>
        </w:rPr>
        <w:t>。</w:t>
      </w:r>
    </w:p>
    <w:p w:rsidR="00CF6811" w:rsidRPr="00794741" w:rsidRDefault="00CF6811" w:rsidP="00CF6811">
      <w:pPr>
        <w:spacing w:line="600" w:lineRule="exact"/>
        <w:ind w:firstLine="645"/>
        <w:rPr>
          <w:rFonts w:ascii="仿宋_GB2312" w:eastAsia="仿宋_GB2312"/>
          <w:color w:val="000000" w:themeColor="text1"/>
          <w:sz w:val="32"/>
          <w:szCs w:val="32"/>
        </w:rPr>
      </w:pPr>
      <w:r w:rsidRPr="00794741">
        <w:rPr>
          <w:rFonts w:ascii="仿宋_GB2312" w:eastAsia="仿宋_GB2312" w:hint="eastAsia"/>
          <w:color w:val="000000" w:themeColor="text1"/>
          <w:sz w:val="32"/>
          <w:szCs w:val="32"/>
        </w:rPr>
        <w:t>4、</w:t>
      </w:r>
      <w:r w:rsidR="00C4760A" w:rsidRPr="00794741">
        <w:rPr>
          <w:rFonts w:ascii="仿宋_GB2312" w:eastAsia="仿宋_GB2312" w:hint="eastAsia"/>
          <w:color w:val="000000" w:themeColor="text1"/>
          <w:sz w:val="32"/>
          <w:szCs w:val="32"/>
        </w:rPr>
        <w:t>热心人民政协、统一战线工作，保证时间和精力参加市政协相关活动，积极履行委员职责，参政议政能力强</w:t>
      </w:r>
      <w:r w:rsidR="001463A4" w:rsidRPr="00794741">
        <w:rPr>
          <w:rFonts w:ascii="仿宋_GB2312" w:eastAsia="仿宋_GB2312" w:hint="eastAsia"/>
          <w:color w:val="000000" w:themeColor="text1"/>
          <w:sz w:val="32"/>
          <w:szCs w:val="32"/>
        </w:rPr>
        <w:t>。</w:t>
      </w:r>
    </w:p>
    <w:p w:rsidR="00C4760A" w:rsidRPr="00794741" w:rsidRDefault="00CF6811" w:rsidP="00CF6811">
      <w:pPr>
        <w:spacing w:line="600" w:lineRule="exact"/>
        <w:ind w:firstLine="645"/>
        <w:rPr>
          <w:rFonts w:ascii="仿宋_GB2312" w:eastAsia="仿宋_GB2312"/>
          <w:color w:val="000000" w:themeColor="text1"/>
          <w:sz w:val="32"/>
          <w:szCs w:val="32"/>
        </w:rPr>
      </w:pPr>
      <w:r w:rsidRPr="00794741">
        <w:rPr>
          <w:rFonts w:ascii="仿宋_GB2312" w:eastAsia="仿宋_GB2312" w:hint="eastAsia"/>
          <w:color w:val="000000" w:themeColor="text1"/>
          <w:sz w:val="32"/>
          <w:szCs w:val="32"/>
        </w:rPr>
        <w:t>5、</w:t>
      </w:r>
      <w:r w:rsidR="00C4760A" w:rsidRPr="00794741">
        <w:rPr>
          <w:rFonts w:ascii="仿宋_GB2312" w:eastAsia="仿宋_GB2312" w:hint="eastAsia"/>
          <w:color w:val="000000" w:themeColor="text1"/>
          <w:sz w:val="32"/>
          <w:szCs w:val="32"/>
        </w:rPr>
        <w:t>诚实守信，如实申报和反映本人相关信息，不弄虚作假。</w:t>
      </w:r>
    </w:p>
    <w:p w:rsidR="000C596E" w:rsidRPr="00794741" w:rsidRDefault="000C596E" w:rsidP="00CF6811">
      <w:pPr>
        <w:spacing w:line="600" w:lineRule="exact"/>
        <w:ind w:firstLine="645"/>
        <w:rPr>
          <w:rFonts w:ascii="仿宋_GB2312" w:eastAsia="仿宋_GB2312"/>
          <w:b/>
          <w:color w:val="000000" w:themeColor="text1"/>
          <w:sz w:val="32"/>
          <w:szCs w:val="32"/>
        </w:rPr>
      </w:pPr>
      <w:r w:rsidRPr="00794741">
        <w:rPr>
          <w:rFonts w:ascii="仿宋_GB2312" w:eastAsia="仿宋_GB2312" w:hint="eastAsia"/>
          <w:color w:val="000000" w:themeColor="text1"/>
          <w:sz w:val="32"/>
          <w:szCs w:val="32"/>
        </w:rPr>
        <w:t>6、非港澳地区人士，拥有国（境）外永久居留权、长期居留许可的，因私出国（境）两年以上不归的，一般不提名为市政协委员。</w:t>
      </w:r>
    </w:p>
    <w:p w:rsidR="00C4760A" w:rsidRPr="00794741" w:rsidRDefault="00234199" w:rsidP="00587B61">
      <w:pPr>
        <w:spacing w:line="600" w:lineRule="exact"/>
        <w:ind w:firstLine="645"/>
        <w:rPr>
          <w:rFonts w:ascii="仿宋_GB2312" w:eastAsia="仿宋_GB2312"/>
          <w:b/>
          <w:color w:val="000000" w:themeColor="text1"/>
          <w:sz w:val="32"/>
          <w:szCs w:val="32"/>
        </w:rPr>
      </w:pPr>
      <w:r w:rsidRPr="00794741">
        <w:rPr>
          <w:rFonts w:ascii="仿宋_GB2312" w:eastAsia="仿宋_GB2312" w:hint="eastAsia"/>
          <w:b/>
          <w:color w:val="000000" w:themeColor="text1"/>
          <w:sz w:val="32"/>
          <w:szCs w:val="32"/>
        </w:rPr>
        <w:t>（三）委员任职</w:t>
      </w:r>
      <w:r w:rsidR="00C4760A" w:rsidRPr="00794741">
        <w:rPr>
          <w:rFonts w:ascii="仿宋_GB2312" w:eastAsia="仿宋_GB2312" w:hint="eastAsia"/>
          <w:b/>
          <w:color w:val="000000" w:themeColor="text1"/>
          <w:sz w:val="32"/>
          <w:szCs w:val="32"/>
        </w:rPr>
        <w:t>年龄界限</w:t>
      </w:r>
      <w:r w:rsidRPr="00794741">
        <w:rPr>
          <w:rFonts w:ascii="仿宋_GB2312" w:eastAsia="仿宋_GB2312" w:hint="eastAsia"/>
          <w:b/>
          <w:color w:val="000000" w:themeColor="text1"/>
          <w:sz w:val="32"/>
          <w:szCs w:val="32"/>
        </w:rPr>
        <w:t>和任期</w:t>
      </w:r>
    </w:p>
    <w:p w:rsidR="00234199" w:rsidRPr="00794741" w:rsidRDefault="00234199" w:rsidP="00587B61">
      <w:pPr>
        <w:spacing w:line="600" w:lineRule="exact"/>
        <w:ind w:firstLine="645"/>
        <w:rPr>
          <w:rFonts w:ascii="仿宋_GB2312" w:eastAsia="仿宋_GB2312"/>
          <w:b/>
          <w:color w:val="000000" w:themeColor="text1"/>
          <w:sz w:val="32"/>
          <w:szCs w:val="32"/>
        </w:rPr>
      </w:pPr>
      <w:r w:rsidRPr="00794741">
        <w:rPr>
          <w:rFonts w:ascii="仿宋_GB2312" w:eastAsia="仿宋_GB2312" w:hint="eastAsia"/>
          <w:b/>
          <w:color w:val="000000" w:themeColor="text1"/>
          <w:sz w:val="32"/>
          <w:szCs w:val="32"/>
        </w:rPr>
        <w:t>1、任职年龄界限</w:t>
      </w:r>
    </w:p>
    <w:p w:rsidR="00C4760A" w:rsidRPr="00794741" w:rsidRDefault="00C4760A" w:rsidP="00587B61">
      <w:pPr>
        <w:spacing w:line="600" w:lineRule="exact"/>
        <w:ind w:firstLine="645"/>
        <w:rPr>
          <w:rFonts w:ascii="仿宋_GB2312" w:eastAsia="仿宋_GB2312"/>
          <w:color w:val="000000" w:themeColor="text1"/>
          <w:sz w:val="32"/>
          <w:szCs w:val="32"/>
        </w:rPr>
      </w:pPr>
      <w:r w:rsidRPr="00794741">
        <w:rPr>
          <w:rFonts w:ascii="仿宋_GB2312" w:eastAsia="仿宋_GB2312" w:hint="eastAsia"/>
          <w:color w:val="000000" w:themeColor="text1"/>
          <w:sz w:val="32"/>
          <w:szCs w:val="32"/>
        </w:rPr>
        <w:t>委员人选在年龄上要尽可能任满一届。中共委员人选任职年龄界限为60岁，其中继续提名的人选年龄一般应在58周岁以下（年龄计算截止日期为换届时间，即1957年5月31日以后出生），新提名的人选年龄一般应在55周岁以下（年龄计算截止日期为换届时间，即1960年5月31日以后出生）。非中共委员人选的任职年龄和提名年龄界限可按比中共委员高2岁掌握。少数确因工作需要安排的，年龄界限可以适当放宽。</w:t>
      </w:r>
    </w:p>
    <w:p w:rsidR="00C4760A" w:rsidRPr="00794741" w:rsidRDefault="00234199" w:rsidP="00587B61">
      <w:pPr>
        <w:spacing w:line="600" w:lineRule="exact"/>
        <w:ind w:firstLine="645"/>
        <w:rPr>
          <w:rFonts w:ascii="仿宋_GB2312" w:eastAsia="仿宋_GB2312"/>
          <w:b/>
          <w:color w:val="000000" w:themeColor="text1"/>
          <w:sz w:val="32"/>
          <w:szCs w:val="32"/>
        </w:rPr>
      </w:pPr>
      <w:r w:rsidRPr="00794741">
        <w:rPr>
          <w:rFonts w:ascii="仿宋_GB2312" w:eastAsia="仿宋_GB2312" w:hint="eastAsia"/>
          <w:b/>
          <w:color w:val="000000" w:themeColor="text1"/>
          <w:sz w:val="32"/>
          <w:szCs w:val="32"/>
        </w:rPr>
        <w:t>2</w:t>
      </w:r>
      <w:r w:rsidR="00C4760A" w:rsidRPr="00794741">
        <w:rPr>
          <w:rFonts w:ascii="仿宋_GB2312" w:eastAsia="仿宋_GB2312" w:hint="eastAsia"/>
          <w:b/>
          <w:color w:val="000000" w:themeColor="text1"/>
          <w:sz w:val="32"/>
          <w:szCs w:val="32"/>
        </w:rPr>
        <w:t>、</w:t>
      </w:r>
      <w:r w:rsidRPr="00794741">
        <w:rPr>
          <w:rFonts w:ascii="仿宋_GB2312" w:eastAsia="仿宋_GB2312" w:hint="eastAsia"/>
          <w:b/>
          <w:color w:val="000000" w:themeColor="text1"/>
          <w:sz w:val="32"/>
          <w:szCs w:val="32"/>
        </w:rPr>
        <w:t>委员</w:t>
      </w:r>
      <w:r w:rsidR="00C4760A" w:rsidRPr="00794741">
        <w:rPr>
          <w:rFonts w:ascii="仿宋_GB2312" w:eastAsia="仿宋_GB2312" w:hint="eastAsia"/>
          <w:b/>
          <w:color w:val="000000" w:themeColor="text1"/>
          <w:sz w:val="32"/>
          <w:szCs w:val="32"/>
        </w:rPr>
        <w:t>连任条件</w:t>
      </w:r>
    </w:p>
    <w:p w:rsidR="00896606" w:rsidRPr="00794741" w:rsidRDefault="00C4760A" w:rsidP="00587B61">
      <w:pPr>
        <w:spacing w:line="600" w:lineRule="exact"/>
        <w:ind w:firstLine="645"/>
        <w:rPr>
          <w:rFonts w:ascii="仿宋_GB2312" w:eastAsia="仿宋_GB2312"/>
          <w:color w:val="000000" w:themeColor="text1"/>
          <w:sz w:val="32"/>
          <w:szCs w:val="32"/>
        </w:rPr>
      </w:pPr>
      <w:r w:rsidRPr="00794741">
        <w:rPr>
          <w:rFonts w:ascii="仿宋_GB2312" w:eastAsia="仿宋_GB2312" w:hint="eastAsia"/>
          <w:color w:val="000000" w:themeColor="text1"/>
          <w:sz w:val="32"/>
          <w:szCs w:val="32"/>
        </w:rPr>
        <w:t>为保持政协履职连续性，</w:t>
      </w:r>
      <w:r w:rsidR="00132DDF" w:rsidRPr="00794741">
        <w:rPr>
          <w:rFonts w:ascii="仿宋_GB2312" w:eastAsia="仿宋_GB2312" w:hint="eastAsia"/>
          <w:color w:val="000000" w:themeColor="text1"/>
          <w:sz w:val="32"/>
          <w:szCs w:val="32"/>
        </w:rPr>
        <w:t>解决好新老交替问题，</w:t>
      </w:r>
      <w:r w:rsidRPr="00794741">
        <w:rPr>
          <w:rFonts w:ascii="仿宋_GB2312" w:eastAsia="仿宋_GB2312" w:hint="eastAsia"/>
          <w:color w:val="000000" w:themeColor="text1"/>
          <w:sz w:val="32"/>
          <w:szCs w:val="32"/>
        </w:rPr>
        <w:t>五届</w:t>
      </w:r>
      <w:r w:rsidR="00CB13F4" w:rsidRPr="00794741">
        <w:rPr>
          <w:rFonts w:ascii="仿宋_GB2312" w:eastAsia="仿宋_GB2312" w:hint="eastAsia"/>
          <w:color w:val="000000" w:themeColor="text1"/>
          <w:sz w:val="32"/>
          <w:szCs w:val="32"/>
        </w:rPr>
        <w:t>市</w:t>
      </w:r>
      <w:r w:rsidRPr="00794741">
        <w:rPr>
          <w:rFonts w:ascii="仿宋_GB2312" w:eastAsia="仿宋_GB2312" w:hint="eastAsia"/>
          <w:color w:val="000000" w:themeColor="text1"/>
          <w:sz w:val="32"/>
          <w:szCs w:val="32"/>
        </w:rPr>
        <w:t>政协委员留任比例按照50%左右掌握。</w:t>
      </w:r>
      <w:r w:rsidR="00DD20F6" w:rsidRPr="00794741">
        <w:rPr>
          <w:rFonts w:ascii="仿宋_GB2312" w:eastAsia="仿宋_GB2312" w:hint="eastAsia"/>
          <w:color w:val="000000" w:themeColor="text1"/>
          <w:sz w:val="32"/>
          <w:szCs w:val="32"/>
        </w:rPr>
        <w:t>换届时，政协委员中（不含常委），中共党员领导干部任期超过两届的，党外人</w:t>
      </w:r>
      <w:r w:rsidR="00DD20F6" w:rsidRPr="00794741">
        <w:rPr>
          <w:rFonts w:ascii="仿宋_GB2312" w:eastAsia="仿宋_GB2312" w:hint="eastAsia"/>
          <w:color w:val="000000" w:themeColor="text1"/>
          <w:sz w:val="32"/>
          <w:szCs w:val="32"/>
        </w:rPr>
        <w:lastRenderedPageBreak/>
        <w:t>士和党内专家学者已连任超过三届的，不再继续提名，但个别因工作和结构的特殊需要，其代表性强、表现突出、确实需作安排的，任期可适当放宽。</w:t>
      </w:r>
    </w:p>
    <w:p w:rsidR="00E00261" w:rsidRPr="00794741" w:rsidRDefault="00DD20F6" w:rsidP="00587B61">
      <w:pPr>
        <w:spacing w:line="600" w:lineRule="exact"/>
        <w:ind w:firstLine="645"/>
        <w:rPr>
          <w:rFonts w:ascii="仿宋_GB2312" w:eastAsia="仿宋_GB2312"/>
          <w:color w:val="000000" w:themeColor="text1"/>
          <w:sz w:val="32"/>
          <w:szCs w:val="32"/>
        </w:rPr>
      </w:pPr>
      <w:r w:rsidRPr="00794741">
        <w:rPr>
          <w:rFonts w:ascii="仿宋_GB2312" w:eastAsia="仿宋_GB2312" w:hint="eastAsia"/>
          <w:color w:val="000000" w:themeColor="text1"/>
          <w:sz w:val="32"/>
          <w:szCs w:val="32"/>
        </w:rPr>
        <w:t>另外，</w:t>
      </w:r>
      <w:r w:rsidR="00C4760A" w:rsidRPr="00794741">
        <w:rPr>
          <w:rFonts w:ascii="仿宋_GB2312" w:eastAsia="仿宋_GB2312" w:hint="eastAsia"/>
          <w:color w:val="000000" w:themeColor="text1"/>
          <w:sz w:val="32"/>
          <w:szCs w:val="32"/>
        </w:rPr>
        <w:t>五届市政协委员中年龄</w:t>
      </w:r>
      <w:r w:rsidR="003C4667" w:rsidRPr="00794741">
        <w:rPr>
          <w:rFonts w:ascii="仿宋_GB2312" w:eastAsia="仿宋_GB2312" w:hint="eastAsia"/>
          <w:color w:val="000000" w:themeColor="text1"/>
          <w:sz w:val="32"/>
          <w:szCs w:val="32"/>
        </w:rPr>
        <w:t>、任期</w:t>
      </w:r>
      <w:r w:rsidR="00C4760A" w:rsidRPr="00794741">
        <w:rPr>
          <w:rFonts w:ascii="仿宋_GB2312" w:eastAsia="仿宋_GB2312" w:hint="eastAsia"/>
          <w:color w:val="000000" w:themeColor="text1"/>
          <w:sz w:val="32"/>
          <w:szCs w:val="32"/>
        </w:rPr>
        <w:t>虽未过限但属下列情况之一者，</w:t>
      </w:r>
      <w:r w:rsidR="006C2170" w:rsidRPr="00794741">
        <w:rPr>
          <w:rFonts w:ascii="仿宋_GB2312" w:eastAsia="仿宋_GB2312" w:hint="eastAsia"/>
          <w:color w:val="000000" w:themeColor="text1"/>
          <w:sz w:val="32"/>
          <w:szCs w:val="32"/>
        </w:rPr>
        <w:t>换届时</w:t>
      </w:r>
      <w:r w:rsidR="00513BBB" w:rsidRPr="00794741">
        <w:rPr>
          <w:rFonts w:ascii="仿宋_GB2312" w:eastAsia="仿宋_GB2312" w:hint="eastAsia"/>
          <w:color w:val="000000" w:themeColor="text1"/>
          <w:sz w:val="32"/>
          <w:szCs w:val="32"/>
        </w:rPr>
        <w:t>一般</w:t>
      </w:r>
      <w:r w:rsidR="00C4760A" w:rsidRPr="00794741">
        <w:rPr>
          <w:rFonts w:ascii="仿宋_GB2312" w:eastAsia="仿宋_GB2312" w:hint="eastAsia"/>
          <w:color w:val="000000" w:themeColor="text1"/>
          <w:sz w:val="32"/>
          <w:szCs w:val="32"/>
        </w:rPr>
        <w:t>不再继续提名：</w:t>
      </w:r>
      <w:r w:rsidR="002A71C5" w:rsidRPr="00794741">
        <w:rPr>
          <w:rFonts w:ascii="仿宋_GB2312" w:eastAsia="仿宋_GB2312" w:hint="eastAsia"/>
          <w:color w:val="000000" w:themeColor="text1"/>
          <w:sz w:val="32"/>
          <w:szCs w:val="32"/>
        </w:rPr>
        <w:t>（1）</w:t>
      </w:r>
      <w:r w:rsidR="00C4760A" w:rsidRPr="00794741">
        <w:rPr>
          <w:rFonts w:ascii="仿宋_GB2312" w:eastAsia="仿宋_GB2312" w:hint="eastAsia"/>
          <w:color w:val="000000" w:themeColor="text1"/>
          <w:sz w:val="32"/>
          <w:szCs w:val="32"/>
        </w:rPr>
        <w:t>代表性明显减弱或失去代表性的；</w:t>
      </w:r>
      <w:r w:rsidR="002A71C5" w:rsidRPr="00794741">
        <w:rPr>
          <w:rFonts w:ascii="仿宋_GB2312" w:eastAsia="仿宋_GB2312" w:hint="eastAsia"/>
          <w:color w:val="000000" w:themeColor="text1"/>
          <w:sz w:val="32"/>
          <w:szCs w:val="32"/>
        </w:rPr>
        <w:t>（2）</w:t>
      </w:r>
      <w:r w:rsidR="00C4760A" w:rsidRPr="00794741">
        <w:rPr>
          <w:rFonts w:ascii="仿宋_GB2312" w:eastAsia="仿宋_GB2312" w:hint="eastAsia"/>
          <w:color w:val="000000" w:themeColor="text1"/>
          <w:sz w:val="32"/>
          <w:szCs w:val="32"/>
        </w:rPr>
        <w:t>民主党派负责人离开民主党派领导岗位的；</w:t>
      </w:r>
      <w:r w:rsidR="002A71C5" w:rsidRPr="00794741">
        <w:rPr>
          <w:rFonts w:ascii="仿宋_GB2312" w:eastAsia="仿宋_GB2312" w:hint="eastAsia"/>
          <w:color w:val="000000" w:themeColor="text1"/>
          <w:sz w:val="32"/>
          <w:szCs w:val="32"/>
        </w:rPr>
        <w:t>（3）</w:t>
      </w:r>
      <w:r w:rsidR="00C4760A" w:rsidRPr="00794741">
        <w:rPr>
          <w:rFonts w:ascii="仿宋_GB2312" w:eastAsia="仿宋_GB2312" w:hint="eastAsia"/>
          <w:color w:val="000000" w:themeColor="text1"/>
          <w:sz w:val="32"/>
          <w:szCs w:val="32"/>
        </w:rPr>
        <w:t>已经超过退休年龄的；</w:t>
      </w:r>
      <w:r w:rsidR="002A71C5" w:rsidRPr="00794741">
        <w:rPr>
          <w:rFonts w:ascii="仿宋_GB2312" w:eastAsia="仿宋_GB2312" w:hint="eastAsia"/>
          <w:color w:val="000000" w:themeColor="text1"/>
          <w:sz w:val="32"/>
          <w:szCs w:val="32"/>
        </w:rPr>
        <w:t>（4）</w:t>
      </w:r>
      <w:r w:rsidR="00C4760A" w:rsidRPr="00794741">
        <w:rPr>
          <w:rFonts w:ascii="仿宋_GB2312" w:eastAsia="仿宋_GB2312" w:hint="eastAsia"/>
          <w:color w:val="000000" w:themeColor="text1"/>
          <w:sz w:val="32"/>
          <w:szCs w:val="32"/>
        </w:rPr>
        <w:t>体弱多病不能参加政协大会的；</w:t>
      </w:r>
      <w:r w:rsidR="002A71C5" w:rsidRPr="00794741">
        <w:rPr>
          <w:rFonts w:ascii="仿宋_GB2312" w:eastAsia="仿宋_GB2312" w:hint="eastAsia"/>
          <w:color w:val="000000" w:themeColor="text1"/>
          <w:sz w:val="32"/>
          <w:szCs w:val="32"/>
        </w:rPr>
        <w:t>（5）</w:t>
      </w:r>
      <w:r w:rsidR="00C4760A" w:rsidRPr="00794741">
        <w:rPr>
          <w:rFonts w:ascii="仿宋_GB2312" w:eastAsia="仿宋_GB2312" w:hint="eastAsia"/>
          <w:color w:val="000000" w:themeColor="text1"/>
          <w:sz w:val="32"/>
          <w:szCs w:val="32"/>
        </w:rPr>
        <w:t>基本上不出席政协会议、不参加政协活动的；</w:t>
      </w:r>
      <w:r w:rsidR="002A71C5" w:rsidRPr="00794741">
        <w:rPr>
          <w:rFonts w:ascii="仿宋_GB2312" w:eastAsia="仿宋_GB2312" w:hint="eastAsia"/>
          <w:color w:val="000000" w:themeColor="text1"/>
          <w:sz w:val="32"/>
          <w:szCs w:val="32"/>
        </w:rPr>
        <w:t>（6）</w:t>
      </w:r>
      <w:r w:rsidR="00C4760A" w:rsidRPr="00794741">
        <w:rPr>
          <w:rFonts w:ascii="仿宋_GB2312" w:eastAsia="仿宋_GB2312" w:hint="eastAsia"/>
          <w:color w:val="000000" w:themeColor="text1"/>
          <w:sz w:val="32"/>
          <w:szCs w:val="32"/>
        </w:rPr>
        <w:t>缺乏参政议政意识和能力的；</w:t>
      </w:r>
      <w:r w:rsidR="002A71C5" w:rsidRPr="00794741">
        <w:rPr>
          <w:rFonts w:ascii="仿宋_GB2312" w:eastAsia="仿宋_GB2312" w:hint="eastAsia"/>
          <w:color w:val="000000" w:themeColor="text1"/>
          <w:sz w:val="32"/>
          <w:szCs w:val="32"/>
        </w:rPr>
        <w:t>（7）</w:t>
      </w:r>
      <w:r w:rsidR="00C4760A" w:rsidRPr="00794741">
        <w:rPr>
          <w:rFonts w:ascii="仿宋_GB2312" w:eastAsia="仿宋_GB2312" w:hint="eastAsia"/>
          <w:color w:val="000000" w:themeColor="text1"/>
          <w:sz w:val="32"/>
          <w:szCs w:val="32"/>
        </w:rPr>
        <w:t>有违法或严重违纪行为的；</w:t>
      </w:r>
      <w:r w:rsidR="002A71C5" w:rsidRPr="00794741">
        <w:rPr>
          <w:rFonts w:ascii="仿宋_GB2312" w:eastAsia="仿宋_GB2312" w:hint="eastAsia"/>
          <w:color w:val="000000" w:themeColor="text1"/>
          <w:sz w:val="32"/>
          <w:szCs w:val="32"/>
        </w:rPr>
        <w:t>（8）</w:t>
      </w:r>
      <w:r w:rsidR="00C4760A" w:rsidRPr="00794741">
        <w:rPr>
          <w:rFonts w:ascii="仿宋_GB2312" w:eastAsia="仿宋_GB2312" w:hint="eastAsia"/>
          <w:color w:val="000000" w:themeColor="text1"/>
          <w:sz w:val="32"/>
          <w:szCs w:val="32"/>
        </w:rPr>
        <w:t>群众反映不好的；</w:t>
      </w:r>
      <w:r w:rsidR="002A71C5" w:rsidRPr="00794741">
        <w:rPr>
          <w:rFonts w:ascii="仿宋_GB2312" w:eastAsia="仿宋_GB2312" w:hint="eastAsia"/>
          <w:color w:val="000000" w:themeColor="text1"/>
          <w:sz w:val="32"/>
          <w:szCs w:val="32"/>
        </w:rPr>
        <w:t>（9）</w:t>
      </w:r>
      <w:r w:rsidR="00C4760A" w:rsidRPr="00794741">
        <w:rPr>
          <w:rFonts w:ascii="仿宋_GB2312" w:eastAsia="仿宋_GB2312" w:hint="eastAsia"/>
          <w:color w:val="000000" w:themeColor="text1"/>
          <w:sz w:val="32"/>
          <w:szCs w:val="32"/>
        </w:rPr>
        <w:t>本人不愿意再当政协委员的;</w:t>
      </w:r>
      <w:r w:rsidR="002A71C5" w:rsidRPr="00794741">
        <w:rPr>
          <w:rFonts w:ascii="仿宋_GB2312" w:eastAsia="仿宋_GB2312" w:hint="eastAsia"/>
          <w:color w:val="000000" w:themeColor="text1"/>
          <w:sz w:val="32"/>
          <w:szCs w:val="32"/>
        </w:rPr>
        <w:t>（10）</w:t>
      </w:r>
      <w:r w:rsidR="00C4760A" w:rsidRPr="00794741">
        <w:rPr>
          <w:rFonts w:ascii="仿宋_GB2312" w:eastAsia="仿宋_GB2312" w:hint="eastAsia"/>
          <w:color w:val="000000" w:themeColor="text1"/>
          <w:sz w:val="32"/>
          <w:szCs w:val="32"/>
        </w:rPr>
        <w:t>因其他原因不宜继续提名的。</w:t>
      </w:r>
    </w:p>
    <w:p w:rsidR="00C4760A" w:rsidRPr="00794741" w:rsidRDefault="0046235D" w:rsidP="00587B61">
      <w:pPr>
        <w:spacing w:line="600" w:lineRule="exact"/>
        <w:ind w:firstLine="645"/>
        <w:rPr>
          <w:rFonts w:ascii="仿宋_GB2312" w:eastAsia="仿宋_GB2312"/>
          <w:b/>
          <w:color w:val="000000" w:themeColor="text1"/>
          <w:sz w:val="32"/>
          <w:szCs w:val="32"/>
        </w:rPr>
      </w:pPr>
      <w:r w:rsidRPr="00794741">
        <w:rPr>
          <w:rFonts w:ascii="仿宋_GB2312" w:eastAsia="仿宋_GB2312" w:hint="eastAsia"/>
          <w:b/>
          <w:color w:val="000000" w:themeColor="text1"/>
          <w:sz w:val="32"/>
          <w:szCs w:val="32"/>
        </w:rPr>
        <w:t>（四）</w:t>
      </w:r>
      <w:r w:rsidR="00C4760A" w:rsidRPr="00794741">
        <w:rPr>
          <w:rFonts w:ascii="仿宋_GB2312" w:eastAsia="仿宋_GB2312" w:hint="eastAsia"/>
          <w:b/>
          <w:color w:val="000000" w:themeColor="text1"/>
          <w:sz w:val="32"/>
          <w:szCs w:val="32"/>
        </w:rPr>
        <w:t>不交叉安排</w:t>
      </w:r>
    </w:p>
    <w:p w:rsidR="00C4760A" w:rsidRPr="00794741" w:rsidRDefault="00C4760A" w:rsidP="00587B61">
      <w:pPr>
        <w:spacing w:line="600" w:lineRule="exact"/>
        <w:ind w:firstLine="645"/>
        <w:rPr>
          <w:rFonts w:ascii="仿宋_GB2312" w:eastAsia="仿宋_GB2312"/>
          <w:color w:val="000000" w:themeColor="text1"/>
          <w:sz w:val="32"/>
          <w:szCs w:val="32"/>
        </w:rPr>
      </w:pPr>
      <w:r w:rsidRPr="00794741">
        <w:rPr>
          <w:rFonts w:ascii="仿宋_GB2312" w:eastAsia="仿宋_GB2312" w:hint="eastAsia"/>
          <w:color w:val="000000" w:themeColor="text1"/>
          <w:sz w:val="32"/>
          <w:szCs w:val="32"/>
        </w:rPr>
        <w:t>安排委员人选，要与党代表、人大代表人选的安排综合考虑，除因工作需要外，市政协委员原则上与全国、省、市党代表、人大代表，与全国、省政协委员不交叉安排。同时，</w:t>
      </w:r>
      <w:r w:rsidR="00182A5D" w:rsidRPr="00794741">
        <w:rPr>
          <w:rFonts w:ascii="仿宋_GB2312" w:eastAsia="仿宋_GB2312" w:hint="eastAsia"/>
          <w:color w:val="000000" w:themeColor="text1"/>
          <w:sz w:val="32"/>
          <w:szCs w:val="32"/>
        </w:rPr>
        <w:t>为</w:t>
      </w:r>
      <w:r w:rsidRPr="00794741">
        <w:rPr>
          <w:rFonts w:ascii="仿宋_GB2312" w:eastAsia="仿宋_GB2312" w:hint="eastAsia"/>
          <w:color w:val="000000" w:themeColor="text1"/>
          <w:sz w:val="32"/>
          <w:szCs w:val="32"/>
        </w:rPr>
        <w:t>力求使委员人选的涵盖面更加广泛，</w:t>
      </w:r>
      <w:r w:rsidR="00182A5D" w:rsidRPr="00794741">
        <w:rPr>
          <w:rFonts w:ascii="仿宋_GB2312" w:eastAsia="仿宋_GB2312" w:hint="eastAsia"/>
          <w:color w:val="000000" w:themeColor="text1"/>
          <w:sz w:val="32"/>
          <w:szCs w:val="32"/>
        </w:rPr>
        <w:t>应</w:t>
      </w:r>
      <w:r w:rsidRPr="00794741">
        <w:rPr>
          <w:rFonts w:ascii="仿宋_GB2312" w:eastAsia="仿宋_GB2312" w:hint="eastAsia"/>
          <w:color w:val="000000" w:themeColor="text1"/>
          <w:sz w:val="32"/>
          <w:szCs w:val="32"/>
        </w:rPr>
        <w:t>避免委员人选在某个领域、地区或同一单位</w:t>
      </w:r>
      <w:r w:rsidR="003E762B" w:rsidRPr="00794741">
        <w:rPr>
          <w:rFonts w:ascii="仿宋_GB2312" w:eastAsia="仿宋_GB2312" w:hint="eastAsia"/>
          <w:color w:val="000000" w:themeColor="text1"/>
          <w:sz w:val="32"/>
          <w:szCs w:val="32"/>
        </w:rPr>
        <w:t>过于集中</w:t>
      </w:r>
      <w:r w:rsidRPr="00794741">
        <w:rPr>
          <w:rFonts w:ascii="仿宋_GB2312" w:eastAsia="仿宋_GB2312" w:hint="eastAsia"/>
          <w:color w:val="000000" w:themeColor="text1"/>
          <w:sz w:val="32"/>
          <w:szCs w:val="32"/>
        </w:rPr>
        <w:t>。</w:t>
      </w:r>
    </w:p>
    <w:p w:rsidR="00C4760A" w:rsidRPr="00794741" w:rsidRDefault="0030551C" w:rsidP="00587B61">
      <w:pPr>
        <w:spacing w:line="600" w:lineRule="exact"/>
        <w:ind w:firstLine="645"/>
        <w:rPr>
          <w:rFonts w:ascii="仿宋_GB2312" w:eastAsia="仿宋_GB2312"/>
          <w:b/>
          <w:color w:val="000000" w:themeColor="text1"/>
          <w:sz w:val="32"/>
          <w:szCs w:val="32"/>
        </w:rPr>
      </w:pPr>
      <w:r w:rsidRPr="00794741">
        <w:rPr>
          <w:rFonts w:ascii="仿宋_GB2312" w:eastAsia="仿宋_GB2312" w:hint="eastAsia"/>
          <w:b/>
          <w:color w:val="000000" w:themeColor="text1"/>
          <w:sz w:val="32"/>
          <w:szCs w:val="32"/>
        </w:rPr>
        <w:t>（</w:t>
      </w:r>
      <w:r w:rsidR="0046235D" w:rsidRPr="00794741">
        <w:rPr>
          <w:rFonts w:ascii="仿宋_GB2312" w:eastAsia="仿宋_GB2312" w:hint="eastAsia"/>
          <w:b/>
          <w:color w:val="000000" w:themeColor="text1"/>
          <w:sz w:val="32"/>
          <w:szCs w:val="32"/>
        </w:rPr>
        <w:t>五</w:t>
      </w:r>
      <w:r w:rsidRPr="00794741">
        <w:rPr>
          <w:rFonts w:ascii="仿宋_GB2312" w:eastAsia="仿宋_GB2312" w:hint="eastAsia"/>
          <w:b/>
          <w:color w:val="000000" w:themeColor="text1"/>
          <w:sz w:val="32"/>
          <w:szCs w:val="32"/>
        </w:rPr>
        <w:t>）</w:t>
      </w:r>
      <w:r w:rsidR="00C4760A" w:rsidRPr="00794741">
        <w:rPr>
          <w:rFonts w:ascii="仿宋_GB2312" w:eastAsia="仿宋_GB2312" w:hint="eastAsia"/>
          <w:b/>
          <w:color w:val="000000" w:themeColor="text1"/>
          <w:sz w:val="32"/>
          <w:szCs w:val="32"/>
        </w:rPr>
        <w:t>其他要求</w:t>
      </w:r>
    </w:p>
    <w:p w:rsidR="00C4760A" w:rsidRPr="00794741" w:rsidRDefault="00C4760A" w:rsidP="00587B61">
      <w:pPr>
        <w:spacing w:line="600" w:lineRule="exact"/>
        <w:ind w:firstLine="645"/>
        <w:rPr>
          <w:rFonts w:ascii="仿宋_GB2312" w:eastAsia="仿宋_GB2312"/>
          <w:color w:val="000000" w:themeColor="text1"/>
          <w:sz w:val="32"/>
          <w:szCs w:val="32"/>
        </w:rPr>
      </w:pPr>
      <w:r w:rsidRPr="00794741">
        <w:rPr>
          <w:rFonts w:ascii="仿宋_GB2312" w:eastAsia="仿宋_GB2312" w:hint="eastAsia"/>
          <w:color w:val="000000" w:themeColor="text1"/>
          <w:sz w:val="32"/>
          <w:szCs w:val="32"/>
        </w:rPr>
        <w:t>因工作需要安排的市政协委员，届内调离原工作岗位而失去代表性的或调外地工作的，或办理退休手续的，要同时辞去在市政协的职务。</w:t>
      </w:r>
    </w:p>
    <w:p w:rsidR="00F07ACC" w:rsidRPr="00794741" w:rsidRDefault="00FE2C4F" w:rsidP="00FE2C4F">
      <w:pPr>
        <w:spacing w:line="600" w:lineRule="exact"/>
        <w:ind w:left="960" w:hangingChars="300" w:hanging="960"/>
        <w:rPr>
          <w:rFonts w:ascii="仿宋_GB2312" w:eastAsia="仿宋_GB2312"/>
          <w:color w:val="000000" w:themeColor="text1"/>
          <w:sz w:val="32"/>
          <w:szCs w:val="32"/>
        </w:rPr>
      </w:pPr>
      <w:r>
        <w:rPr>
          <w:rFonts w:ascii="仿宋_GB2312" w:eastAsia="仿宋_GB2312" w:hint="eastAsia"/>
          <w:color w:val="000000" w:themeColor="text1"/>
          <w:sz w:val="32"/>
          <w:szCs w:val="32"/>
        </w:rPr>
        <w:t>（注：摘自《政协深圳市第六届委员会委员人选推荐提名工</w:t>
      </w:r>
      <w:bookmarkStart w:id="0" w:name="_GoBack"/>
      <w:bookmarkEnd w:id="0"/>
      <w:r>
        <w:rPr>
          <w:rFonts w:ascii="仿宋_GB2312" w:eastAsia="仿宋_GB2312" w:hint="eastAsia"/>
          <w:color w:val="000000" w:themeColor="text1"/>
          <w:sz w:val="32"/>
          <w:szCs w:val="32"/>
        </w:rPr>
        <w:t>作方案》）</w:t>
      </w:r>
    </w:p>
    <w:sectPr w:rsidR="00F07ACC" w:rsidRPr="00794741" w:rsidSect="00E404E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AB" w:rsidRDefault="008C51AB" w:rsidP="00DA0570">
      <w:r>
        <w:separator/>
      </w:r>
    </w:p>
  </w:endnote>
  <w:endnote w:type="continuationSeparator" w:id="0">
    <w:p w:rsidR="008C51AB" w:rsidRDefault="008C51AB" w:rsidP="00DA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3F1" w:rsidRDefault="002833F1" w:rsidP="000A5322">
    <w:pPr>
      <w:pStyle w:val="a4"/>
    </w:pPr>
  </w:p>
  <w:p w:rsidR="002833F1" w:rsidRDefault="002833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AB" w:rsidRDefault="008C51AB" w:rsidP="00DA0570">
      <w:r>
        <w:separator/>
      </w:r>
    </w:p>
  </w:footnote>
  <w:footnote w:type="continuationSeparator" w:id="0">
    <w:p w:rsidR="008C51AB" w:rsidRDefault="008C51AB" w:rsidP="00DA0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0570"/>
    <w:rsid w:val="00003E45"/>
    <w:rsid w:val="000163AE"/>
    <w:rsid w:val="0002139A"/>
    <w:rsid w:val="00026200"/>
    <w:rsid w:val="00055CBA"/>
    <w:rsid w:val="00056670"/>
    <w:rsid w:val="00056D33"/>
    <w:rsid w:val="0006696F"/>
    <w:rsid w:val="00067DB2"/>
    <w:rsid w:val="00070AF6"/>
    <w:rsid w:val="00087F0D"/>
    <w:rsid w:val="000A5258"/>
    <w:rsid w:val="000A5322"/>
    <w:rsid w:val="000C596E"/>
    <w:rsid w:val="000E765E"/>
    <w:rsid w:val="00110435"/>
    <w:rsid w:val="001174B9"/>
    <w:rsid w:val="001200AF"/>
    <w:rsid w:val="001248E2"/>
    <w:rsid w:val="0012609E"/>
    <w:rsid w:val="001315EC"/>
    <w:rsid w:val="001317F6"/>
    <w:rsid w:val="00132DDF"/>
    <w:rsid w:val="00141014"/>
    <w:rsid w:val="001463A4"/>
    <w:rsid w:val="0014792B"/>
    <w:rsid w:val="00165AEB"/>
    <w:rsid w:val="00182A5D"/>
    <w:rsid w:val="001A2343"/>
    <w:rsid w:val="001A3D96"/>
    <w:rsid w:val="001B02EA"/>
    <w:rsid w:val="001B5882"/>
    <w:rsid w:val="001C2C96"/>
    <w:rsid w:val="001C3FD0"/>
    <w:rsid w:val="001C797F"/>
    <w:rsid w:val="001E50D7"/>
    <w:rsid w:val="001F2924"/>
    <w:rsid w:val="001F2BAE"/>
    <w:rsid w:val="00210DE3"/>
    <w:rsid w:val="00225297"/>
    <w:rsid w:val="00230275"/>
    <w:rsid w:val="002308BE"/>
    <w:rsid w:val="00234199"/>
    <w:rsid w:val="00254E79"/>
    <w:rsid w:val="00260B0E"/>
    <w:rsid w:val="0027137E"/>
    <w:rsid w:val="00271B07"/>
    <w:rsid w:val="00272B19"/>
    <w:rsid w:val="0027669C"/>
    <w:rsid w:val="00276FA0"/>
    <w:rsid w:val="002833F1"/>
    <w:rsid w:val="00283FF0"/>
    <w:rsid w:val="0028651B"/>
    <w:rsid w:val="002A71C5"/>
    <w:rsid w:val="002B016F"/>
    <w:rsid w:val="002C6623"/>
    <w:rsid w:val="002E2E4C"/>
    <w:rsid w:val="002F6396"/>
    <w:rsid w:val="00300ED3"/>
    <w:rsid w:val="00302F38"/>
    <w:rsid w:val="0030551C"/>
    <w:rsid w:val="00310D08"/>
    <w:rsid w:val="0031112B"/>
    <w:rsid w:val="00311DCB"/>
    <w:rsid w:val="00313C64"/>
    <w:rsid w:val="00314967"/>
    <w:rsid w:val="00326E1F"/>
    <w:rsid w:val="0033293C"/>
    <w:rsid w:val="0033523A"/>
    <w:rsid w:val="00352316"/>
    <w:rsid w:val="00362AEE"/>
    <w:rsid w:val="00365CEF"/>
    <w:rsid w:val="0037763F"/>
    <w:rsid w:val="00390C7B"/>
    <w:rsid w:val="003A694C"/>
    <w:rsid w:val="003B7E9A"/>
    <w:rsid w:val="003C1F6D"/>
    <w:rsid w:val="003C4667"/>
    <w:rsid w:val="003D34B7"/>
    <w:rsid w:val="003E3DBF"/>
    <w:rsid w:val="003E762B"/>
    <w:rsid w:val="00404812"/>
    <w:rsid w:val="00420C56"/>
    <w:rsid w:val="00431C1A"/>
    <w:rsid w:val="00432E58"/>
    <w:rsid w:val="004345AE"/>
    <w:rsid w:val="0046235D"/>
    <w:rsid w:val="004A1FE2"/>
    <w:rsid w:val="004A3D0E"/>
    <w:rsid w:val="004A43B7"/>
    <w:rsid w:val="004A693C"/>
    <w:rsid w:val="004B7DC4"/>
    <w:rsid w:val="004C00E1"/>
    <w:rsid w:val="004D559A"/>
    <w:rsid w:val="00500DFD"/>
    <w:rsid w:val="00504E67"/>
    <w:rsid w:val="00513BBB"/>
    <w:rsid w:val="0052266A"/>
    <w:rsid w:val="005312CE"/>
    <w:rsid w:val="00540040"/>
    <w:rsid w:val="00540652"/>
    <w:rsid w:val="0054313D"/>
    <w:rsid w:val="00554E69"/>
    <w:rsid w:val="00556347"/>
    <w:rsid w:val="00556AA3"/>
    <w:rsid w:val="00564945"/>
    <w:rsid w:val="00567FB6"/>
    <w:rsid w:val="00573FB3"/>
    <w:rsid w:val="00581C66"/>
    <w:rsid w:val="00584E3A"/>
    <w:rsid w:val="00587B61"/>
    <w:rsid w:val="005D4862"/>
    <w:rsid w:val="005D66A0"/>
    <w:rsid w:val="005D75C8"/>
    <w:rsid w:val="005E39C9"/>
    <w:rsid w:val="005F3C13"/>
    <w:rsid w:val="0062273C"/>
    <w:rsid w:val="006275A6"/>
    <w:rsid w:val="00645541"/>
    <w:rsid w:val="00645AC9"/>
    <w:rsid w:val="00647C19"/>
    <w:rsid w:val="006625A0"/>
    <w:rsid w:val="006657C7"/>
    <w:rsid w:val="00665E66"/>
    <w:rsid w:val="00671CB5"/>
    <w:rsid w:val="0067231E"/>
    <w:rsid w:val="0067257A"/>
    <w:rsid w:val="00677F81"/>
    <w:rsid w:val="00682954"/>
    <w:rsid w:val="00696359"/>
    <w:rsid w:val="00697EED"/>
    <w:rsid w:val="006A2733"/>
    <w:rsid w:val="006B03A6"/>
    <w:rsid w:val="006B36D7"/>
    <w:rsid w:val="006B4127"/>
    <w:rsid w:val="006B41ED"/>
    <w:rsid w:val="006C17CE"/>
    <w:rsid w:val="006C1F01"/>
    <w:rsid w:val="006C2170"/>
    <w:rsid w:val="006C6B68"/>
    <w:rsid w:val="006C7065"/>
    <w:rsid w:val="006E67A0"/>
    <w:rsid w:val="00706618"/>
    <w:rsid w:val="00716360"/>
    <w:rsid w:val="00717AAA"/>
    <w:rsid w:val="00720978"/>
    <w:rsid w:val="00721991"/>
    <w:rsid w:val="0072647C"/>
    <w:rsid w:val="00737164"/>
    <w:rsid w:val="00741222"/>
    <w:rsid w:val="007458E7"/>
    <w:rsid w:val="00745B18"/>
    <w:rsid w:val="00765EF2"/>
    <w:rsid w:val="00783142"/>
    <w:rsid w:val="00794741"/>
    <w:rsid w:val="007B6FBD"/>
    <w:rsid w:val="007D70E9"/>
    <w:rsid w:val="00800CB0"/>
    <w:rsid w:val="00816FEC"/>
    <w:rsid w:val="0082269D"/>
    <w:rsid w:val="0082401D"/>
    <w:rsid w:val="008259C3"/>
    <w:rsid w:val="0082602D"/>
    <w:rsid w:val="008346BD"/>
    <w:rsid w:val="00872479"/>
    <w:rsid w:val="00874CAD"/>
    <w:rsid w:val="00886BD3"/>
    <w:rsid w:val="008943E1"/>
    <w:rsid w:val="00896606"/>
    <w:rsid w:val="008A2741"/>
    <w:rsid w:val="008A68FA"/>
    <w:rsid w:val="008A6CF5"/>
    <w:rsid w:val="008B3589"/>
    <w:rsid w:val="008C51AB"/>
    <w:rsid w:val="008C63D5"/>
    <w:rsid w:val="008E592B"/>
    <w:rsid w:val="008E6251"/>
    <w:rsid w:val="008E6D01"/>
    <w:rsid w:val="00901B4D"/>
    <w:rsid w:val="009045D1"/>
    <w:rsid w:val="0091218E"/>
    <w:rsid w:val="00913E9E"/>
    <w:rsid w:val="00915187"/>
    <w:rsid w:val="0092221D"/>
    <w:rsid w:val="00922EC0"/>
    <w:rsid w:val="00927B46"/>
    <w:rsid w:val="00931E28"/>
    <w:rsid w:val="00940BAD"/>
    <w:rsid w:val="00942A10"/>
    <w:rsid w:val="0097095C"/>
    <w:rsid w:val="00983376"/>
    <w:rsid w:val="00987460"/>
    <w:rsid w:val="009A1632"/>
    <w:rsid w:val="009A1AAF"/>
    <w:rsid w:val="009A624E"/>
    <w:rsid w:val="009A6E9C"/>
    <w:rsid w:val="009B7489"/>
    <w:rsid w:val="009C1DE5"/>
    <w:rsid w:val="009D5195"/>
    <w:rsid w:val="009D532A"/>
    <w:rsid w:val="00A13E56"/>
    <w:rsid w:val="00A15B39"/>
    <w:rsid w:val="00A21846"/>
    <w:rsid w:val="00A35EB4"/>
    <w:rsid w:val="00A6165D"/>
    <w:rsid w:val="00A72C2C"/>
    <w:rsid w:val="00A730D5"/>
    <w:rsid w:val="00A811A9"/>
    <w:rsid w:val="00A86044"/>
    <w:rsid w:val="00A94928"/>
    <w:rsid w:val="00AB396F"/>
    <w:rsid w:val="00AB4C16"/>
    <w:rsid w:val="00AC50EA"/>
    <w:rsid w:val="00AD3504"/>
    <w:rsid w:val="00AD4052"/>
    <w:rsid w:val="00AD4CE2"/>
    <w:rsid w:val="00AD5B3C"/>
    <w:rsid w:val="00AE6905"/>
    <w:rsid w:val="00AF64ED"/>
    <w:rsid w:val="00B07C64"/>
    <w:rsid w:val="00B1062B"/>
    <w:rsid w:val="00B259F6"/>
    <w:rsid w:val="00B348C5"/>
    <w:rsid w:val="00B3581F"/>
    <w:rsid w:val="00B52493"/>
    <w:rsid w:val="00B63CC8"/>
    <w:rsid w:val="00B74162"/>
    <w:rsid w:val="00B848C8"/>
    <w:rsid w:val="00BA799D"/>
    <w:rsid w:val="00BB6AAC"/>
    <w:rsid w:val="00BC2E91"/>
    <w:rsid w:val="00BE5D61"/>
    <w:rsid w:val="00C04579"/>
    <w:rsid w:val="00C07D6B"/>
    <w:rsid w:val="00C11FA2"/>
    <w:rsid w:val="00C237C1"/>
    <w:rsid w:val="00C31BC9"/>
    <w:rsid w:val="00C36D5B"/>
    <w:rsid w:val="00C43D2C"/>
    <w:rsid w:val="00C440A4"/>
    <w:rsid w:val="00C46B22"/>
    <w:rsid w:val="00C46B73"/>
    <w:rsid w:val="00C473CF"/>
    <w:rsid w:val="00C4760A"/>
    <w:rsid w:val="00C62550"/>
    <w:rsid w:val="00C63EA6"/>
    <w:rsid w:val="00C71430"/>
    <w:rsid w:val="00C73DE8"/>
    <w:rsid w:val="00C873ED"/>
    <w:rsid w:val="00C9592A"/>
    <w:rsid w:val="00CA40BF"/>
    <w:rsid w:val="00CB13F4"/>
    <w:rsid w:val="00CB2EBB"/>
    <w:rsid w:val="00CD01DD"/>
    <w:rsid w:val="00CD03D5"/>
    <w:rsid w:val="00CE02F5"/>
    <w:rsid w:val="00CE6540"/>
    <w:rsid w:val="00CF0DC4"/>
    <w:rsid w:val="00CF2D5B"/>
    <w:rsid w:val="00CF45DD"/>
    <w:rsid w:val="00CF6811"/>
    <w:rsid w:val="00D10588"/>
    <w:rsid w:val="00D131B0"/>
    <w:rsid w:val="00D17143"/>
    <w:rsid w:val="00D36149"/>
    <w:rsid w:val="00D53651"/>
    <w:rsid w:val="00D6544B"/>
    <w:rsid w:val="00D74AA6"/>
    <w:rsid w:val="00D85EBF"/>
    <w:rsid w:val="00D96944"/>
    <w:rsid w:val="00D971F3"/>
    <w:rsid w:val="00DA0570"/>
    <w:rsid w:val="00DA0C44"/>
    <w:rsid w:val="00DB4841"/>
    <w:rsid w:val="00DB7623"/>
    <w:rsid w:val="00DC2A57"/>
    <w:rsid w:val="00DD170A"/>
    <w:rsid w:val="00DD20F6"/>
    <w:rsid w:val="00DD2D05"/>
    <w:rsid w:val="00DF5F6E"/>
    <w:rsid w:val="00E00261"/>
    <w:rsid w:val="00E05004"/>
    <w:rsid w:val="00E1457D"/>
    <w:rsid w:val="00E2322D"/>
    <w:rsid w:val="00E249B7"/>
    <w:rsid w:val="00E34102"/>
    <w:rsid w:val="00E404E1"/>
    <w:rsid w:val="00E4232C"/>
    <w:rsid w:val="00E455AB"/>
    <w:rsid w:val="00E5619B"/>
    <w:rsid w:val="00E66355"/>
    <w:rsid w:val="00E82277"/>
    <w:rsid w:val="00EA033C"/>
    <w:rsid w:val="00EA3A8A"/>
    <w:rsid w:val="00EB1EFD"/>
    <w:rsid w:val="00EB227E"/>
    <w:rsid w:val="00EC2278"/>
    <w:rsid w:val="00ED6B8B"/>
    <w:rsid w:val="00EF725D"/>
    <w:rsid w:val="00F0025C"/>
    <w:rsid w:val="00F035C2"/>
    <w:rsid w:val="00F07ACC"/>
    <w:rsid w:val="00F14DCF"/>
    <w:rsid w:val="00F16A25"/>
    <w:rsid w:val="00F315EF"/>
    <w:rsid w:val="00F33FFE"/>
    <w:rsid w:val="00F46746"/>
    <w:rsid w:val="00F5409A"/>
    <w:rsid w:val="00F5593B"/>
    <w:rsid w:val="00F67E03"/>
    <w:rsid w:val="00F728AD"/>
    <w:rsid w:val="00FA1E44"/>
    <w:rsid w:val="00FC3537"/>
    <w:rsid w:val="00FC7A22"/>
    <w:rsid w:val="00FE2C4F"/>
    <w:rsid w:val="00FF1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05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0570"/>
    <w:rPr>
      <w:sz w:val="18"/>
      <w:szCs w:val="18"/>
    </w:rPr>
  </w:style>
  <w:style w:type="paragraph" w:styleId="a4">
    <w:name w:val="footer"/>
    <w:basedOn w:val="a"/>
    <w:link w:val="Char0"/>
    <w:uiPriority w:val="99"/>
    <w:unhideWhenUsed/>
    <w:rsid w:val="00DA0570"/>
    <w:pPr>
      <w:tabs>
        <w:tab w:val="center" w:pos="4153"/>
        <w:tab w:val="right" w:pos="8306"/>
      </w:tabs>
      <w:snapToGrid w:val="0"/>
      <w:jc w:val="left"/>
    </w:pPr>
    <w:rPr>
      <w:sz w:val="18"/>
      <w:szCs w:val="18"/>
    </w:rPr>
  </w:style>
  <w:style w:type="character" w:customStyle="1" w:styleId="Char0">
    <w:name w:val="页脚 Char"/>
    <w:basedOn w:val="a0"/>
    <w:link w:val="a4"/>
    <w:uiPriority w:val="99"/>
    <w:rsid w:val="00DA0570"/>
    <w:rPr>
      <w:sz w:val="18"/>
      <w:szCs w:val="18"/>
    </w:rPr>
  </w:style>
  <w:style w:type="paragraph" w:styleId="a5">
    <w:name w:val="List Paragraph"/>
    <w:basedOn w:val="a"/>
    <w:uiPriority w:val="34"/>
    <w:qFormat/>
    <w:rsid w:val="00927B4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291</Words>
  <Characters>1663</Characters>
  <Application>Microsoft Office Word</Application>
  <DocSecurity>0</DocSecurity>
  <Lines>13</Lines>
  <Paragraphs>3</Paragraphs>
  <ScaleCrop>false</ScaleCrop>
  <Company>微软中国</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p:lastModifiedBy>
  <cp:revision>26</cp:revision>
  <cp:lastPrinted>2015-01-07T09:46:00Z</cp:lastPrinted>
  <dcterms:created xsi:type="dcterms:W3CDTF">2015-01-12T03:18:00Z</dcterms:created>
  <dcterms:modified xsi:type="dcterms:W3CDTF">2015-01-25T07:22:00Z</dcterms:modified>
</cp:coreProperties>
</file>